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46" w:rsidRPr="00220FD9" w:rsidRDefault="00EC0346" w:rsidP="00EC0346">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EC0346" w:rsidRPr="00220FD9" w:rsidRDefault="00EC0346" w:rsidP="00EC0346">
      <w:pPr>
        <w:pStyle w:val="NormalWeb"/>
        <w:spacing w:before="0" w:beforeAutospacing="0" w:after="0" w:afterAutospacing="0"/>
        <w:jc w:val="center"/>
        <w:rPr>
          <w:rStyle w:val="Strong"/>
          <w:rFonts w:ascii="Calibri" w:hAnsi="Calibri" w:cs="Calibri"/>
        </w:rPr>
      </w:pPr>
    </w:p>
    <w:p w:rsidR="00EC0346" w:rsidRPr="00220FD9" w:rsidRDefault="00EC0346" w:rsidP="00EC0346">
      <w:pPr>
        <w:pStyle w:val="NormalWeb"/>
        <w:spacing w:before="0" w:beforeAutospacing="0" w:after="0" w:afterAutospacing="0"/>
        <w:jc w:val="center"/>
        <w:rPr>
          <w:rStyle w:val="Strong"/>
          <w:rFonts w:ascii="Calibri" w:hAnsi="Calibri" w:cs="Calibri"/>
        </w:rPr>
      </w:pPr>
      <w:r>
        <w:rPr>
          <w:rStyle w:val="Strong"/>
          <w:rFonts w:ascii="Calibri" w:hAnsi="Calibri" w:cs="Calibri"/>
        </w:rPr>
        <w:t>UNIOS</w:t>
      </w:r>
      <w:r w:rsidR="008214FD">
        <w:rPr>
          <w:rStyle w:val="Strong"/>
          <w:rFonts w:ascii="Calibri" w:hAnsi="Calibri" w:cs="Calibri"/>
        </w:rPr>
        <w:t xml:space="preserve"> </w:t>
      </w:r>
      <w:r>
        <w:rPr>
          <w:rStyle w:val="Strong"/>
          <w:rFonts w:ascii="Calibri" w:hAnsi="Calibri" w:cs="Calibri"/>
        </w:rPr>
        <w:t>University</w:t>
      </w:r>
      <w:r w:rsidR="008214FD">
        <w:rPr>
          <w:rStyle w:val="Strong"/>
          <w:rFonts w:ascii="Calibri" w:hAnsi="Calibri" w:cs="Calibri"/>
        </w:rPr>
        <w:t xml:space="preserve"> </w:t>
      </w:r>
      <w:r>
        <w:rPr>
          <w:rStyle w:val="Strong"/>
          <w:rFonts w:ascii="Calibri" w:hAnsi="Calibri" w:cs="Calibri"/>
        </w:rPr>
        <w:t>Unit:</w:t>
      </w:r>
      <w:r w:rsidR="008214FD">
        <w:rPr>
          <w:rStyle w:val="Strong"/>
          <w:rFonts w:ascii="Calibri" w:hAnsi="Calibri" w:cs="Calibri"/>
        </w:rPr>
        <w:t xml:space="preserve"> </w:t>
      </w:r>
      <w:r>
        <w:rPr>
          <w:rStyle w:val="Strong"/>
          <w:rFonts w:ascii="Calibri" w:hAnsi="Calibri" w:cs="Calibri"/>
        </w:rPr>
        <w:t>Faculty of Economics</w:t>
      </w:r>
    </w:p>
    <w:p w:rsidR="00EC0346" w:rsidRPr="00220FD9" w:rsidRDefault="00EC0346" w:rsidP="00EC0346">
      <w:pPr>
        <w:pStyle w:val="NormalWeb"/>
        <w:spacing w:before="0" w:beforeAutospacing="0" w:after="0" w:afterAutospacing="0"/>
        <w:rPr>
          <w:rStyle w:val="Strong"/>
          <w:rFonts w:ascii="Calibri" w:hAnsi="Calibri" w:cs="Calibri"/>
        </w:rPr>
      </w:pPr>
    </w:p>
    <w:p w:rsidR="00EC0346" w:rsidRPr="00220FD9" w:rsidRDefault="00EC0346" w:rsidP="00EC0346">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EC0346" w:rsidRPr="00220FD9" w:rsidRDefault="00EC0346" w:rsidP="00EC0346">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FOR ERASMUS+ INDIVIDUAL INCOMING STUDENTS </w:t>
      </w:r>
    </w:p>
    <w:p w:rsidR="00EC0346" w:rsidRPr="00220FD9" w:rsidRDefault="00EC0346" w:rsidP="00EC0346">
      <w:pPr>
        <w:pStyle w:val="NormalWeb"/>
        <w:spacing w:before="0" w:beforeAutospacing="0" w:after="0" w:afterAutospacing="0"/>
        <w:rPr>
          <w:rStyle w:val="Strong"/>
          <w:rFonts w:ascii="Calibri" w:hAnsi="Calibri" w:cs="Calibri"/>
        </w:rPr>
      </w:pPr>
    </w:p>
    <w:p w:rsidR="00C246BF" w:rsidRDefault="00C246BF" w:rsidP="00C246BF">
      <w:pPr>
        <w:pStyle w:val="NormalWeb"/>
        <w:spacing w:before="0" w:beforeAutospacing="0" w:after="0" w:afterAutospacing="0"/>
        <w:jc w:val="center"/>
        <w:rPr>
          <w:rStyle w:val="Strong"/>
        </w:rPr>
      </w:pPr>
    </w:p>
    <w:p w:rsidR="00C246BF" w:rsidRDefault="00C246BF" w:rsidP="00C246BF">
      <w:pPr>
        <w:pStyle w:val="NormalWeb"/>
        <w:spacing w:before="0" w:beforeAutospacing="0" w:after="0" w:afterAutospacing="0"/>
        <w:jc w:val="center"/>
        <w:rPr>
          <w:rStyle w:val="Stro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C246BF" w:rsidTr="00865FFE">
        <w:tc>
          <w:tcPr>
            <w:tcW w:w="2988" w:type="dxa"/>
          </w:tcPr>
          <w:p w:rsidR="00C246BF" w:rsidRDefault="00C246BF" w:rsidP="00536DFB">
            <w:pPr>
              <w:pStyle w:val="NormalWeb"/>
              <w:spacing w:before="0" w:beforeAutospacing="0" w:after="0" w:afterAutospacing="0"/>
              <w:rPr>
                <w:rStyle w:val="Strong"/>
              </w:rPr>
            </w:pPr>
            <w:r>
              <w:rPr>
                <w:rStyle w:val="Strong"/>
              </w:rPr>
              <w:t>Department or Chair within the Faculty</w:t>
            </w:r>
          </w:p>
        </w:tc>
        <w:tc>
          <w:tcPr>
            <w:tcW w:w="5868" w:type="dxa"/>
            <w:vAlign w:val="center"/>
          </w:tcPr>
          <w:p w:rsidR="00C246BF" w:rsidRDefault="00C246BF" w:rsidP="00865FFE">
            <w:pPr>
              <w:pStyle w:val="NormalWeb"/>
              <w:spacing w:before="0" w:beforeAutospacing="0" w:after="0" w:afterAutospacing="0"/>
              <w:rPr>
                <w:rStyle w:val="Strong"/>
              </w:rPr>
            </w:pPr>
            <w:r>
              <w:rPr>
                <w:rStyle w:val="Strong"/>
              </w:rPr>
              <w:t>INTERDISCIPLINARY STUDIES</w:t>
            </w:r>
          </w:p>
        </w:tc>
      </w:tr>
    </w:tbl>
    <w:p w:rsidR="00C246BF" w:rsidRDefault="00C246BF" w:rsidP="00C246BF">
      <w:pPr>
        <w:pStyle w:val="NormalWeb"/>
        <w:spacing w:before="0" w:beforeAutospacing="0" w:after="0" w:afterAutospacing="0"/>
        <w:jc w:val="both"/>
        <w:rPr>
          <w:rStyle w:val="Strong"/>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C246BF" w:rsidRPr="00536DFB" w:rsidTr="00536DFB">
        <w:trPr>
          <w:trHeight w:val="567"/>
        </w:trPr>
        <w:tc>
          <w:tcPr>
            <w:tcW w:w="2988" w:type="dxa"/>
            <w:vAlign w:val="center"/>
          </w:tcPr>
          <w:p w:rsidR="00C246BF" w:rsidRPr="00CF5220" w:rsidRDefault="00C246BF" w:rsidP="00536DFB">
            <w:pPr>
              <w:pStyle w:val="NormalWeb"/>
              <w:spacing w:before="0" w:beforeAutospacing="0" w:after="0" w:afterAutospacing="0"/>
              <w:rPr>
                <w:rStyle w:val="Strong"/>
              </w:rPr>
            </w:pPr>
            <w:r w:rsidRPr="00CF5220">
              <w:rPr>
                <w:rStyle w:val="Strong"/>
              </w:rPr>
              <w:t xml:space="preserve">Study program </w:t>
            </w:r>
          </w:p>
        </w:tc>
        <w:tc>
          <w:tcPr>
            <w:tcW w:w="5868" w:type="dxa"/>
            <w:vAlign w:val="center"/>
          </w:tcPr>
          <w:p w:rsidR="00C246BF" w:rsidRPr="00C246BF" w:rsidRDefault="00C246BF" w:rsidP="00536DFB">
            <w:pPr>
              <w:pStyle w:val="NormalWeb"/>
              <w:spacing w:before="0" w:beforeAutospacing="0" w:after="0" w:afterAutospacing="0"/>
              <w:rPr>
                <w:rStyle w:val="Strong"/>
              </w:rPr>
            </w:pPr>
            <w:r w:rsidRPr="00C246BF">
              <w:rPr>
                <w:rStyle w:val="Strong"/>
              </w:rPr>
              <w:t xml:space="preserve">Economics </w:t>
            </w:r>
          </w:p>
        </w:tc>
      </w:tr>
    </w:tbl>
    <w:p w:rsidR="00C246BF" w:rsidRDefault="00C246BF" w:rsidP="00C246BF">
      <w:pPr>
        <w:pStyle w:val="NormalWeb"/>
        <w:spacing w:before="0" w:beforeAutospacing="0" w:after="0" w:afterAutospacing="0"/>
        <w:jc w:val="both"/>
        <w:rPr>
          <w:rStyle w:val="Strong"/>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C246BF" w:rsidRPr="00536DFB" w:rsidTr="00536DFB">
        <w:trPr>
          <w:trHeight w:val="567"/>
        </w:trPr>
        <w:tc>
          <w:tcPr>
            <w:tcW w:w="2988" w:type="dxa"/>
            <w:vAlign w:val="center"/>
          </w:tcPr>
          <w:p w:rsidR="00C246BF" w:rsidRPr="00CF5220" w:rsidRDefault="00C246BF" w:rsidP="00536DFB">
            <w:pPr>
              <w:pStyle w:val="NormalWeb"/>
              <w:spacing w:before="0" w:beforeAutospacing="0" w:after="0" w:afterAutospacing="0"/>
              <w:rPr>
                <w:rStyle w:val="Strong"/>
              </w:rPr>
            </w:pPr>
            <w:r w:rsidRPr="00CF5220">
              <w:rPr>
                <w:rStyle w:val="Strong"/>
              </w:rPr>
              <w:t xml:space="preserve">Study </w:t>
            </w:r>
            <w:r>
              <w:rPr>
                <w:rStyle w:val="Strong"/>
              </w:rPr>
              <w:t>level</w:t>
            </w:r>
          </w:p>
        </w:tc>
        <w:tc>
          <w:tcPr>
            <w:tcW w:w="5868" w:type="dxa"/>
            <w:vAlign w:val="center"/>
          </w:tcPr>
          <w:p w:rsidR="00C246BF" w:rsidRPr="00536DFB" w:rsidRDefault="00C27A75" w:rsidP="00074A04">
            <w:pPr>
              <w:pStyle w:val="NormalWeb"/>
              <w:spacing w:before="0" w:beforeAutospacing="0" w:after="0" w:afterAutospacing="0"/>
              <w:rPr>
                <w:rStyle w:val="Strong"/>
              </w:rPr>
            </w:pPr>
            <w:r>
              <w:rPr>
                <w:rStyle w:val="Strong"/>
              </w:rPr>
              <w:t>Graduate</w:t>
            </w:r>
          </w:p>
        </w:tc>
      </w:tr>
    </w:tbl>
    <w:p w:rsidR="00C246BF" w:rsidRDefault="00C246BF" w:rsidP="00C246BF">
      <w:pPr>
        <w:pStyle w:val="NormalWeb"/>
        <w:spacing w:before="0" w:beforeAutospacing="0" w:after="0" w:afterAutospacing="0"/>
        <w:rPr>
          <w:rStyle w:val="Strong"/>
          <w:sz w:val="16"/>
          <w:szCs w:val="16"/>
        </w:rPr>
      </w:pPr>
    </w:p>
    <w:p w:rsidR="00C246BF" w:rsidRDefault="00C246BF" w:rsidP="00C246BF">
      <w:pPr>
        <w:pStyle w:val="NormalWeb"/>
        <w:spacing w:before="0" w:beforeAutospacing="0" w:after="0" w:afterAutospacing="0"/>
        <w:rPr>
          <w:rStyle w:val="Strong"/>
          <w:sz w:val="16"/>
          <w:szCs w:val="16"/>
        </w:rPr>
      </w:pPr>
    </w:p>
    <w:p w:rsidR="00C246BF" w:rsidRPr="00CF5220" w:rsidRDefault="00C246BF" w:rsidP="00C246BF">
      <w:pPr>
        <w:pStyle w:val="NormalWeb"/>
        <w:spacing w:before="0" w:beforeAutospacing="0" w:after="0" w:afterAutospacing="0"/>
        <w:rPr>
          <w:rStyle w:val="Strong"/>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C246BF" w:rsidTr="00536DFB">
        <w:trPr>
          <w:trHeight w:val="567"/>
        </w:trPr>
        <w:tc>
          <w:tcPr>
            <w:tcW w:w="2988" w:type="dxa"/>
            <w:vAlign w:val="center"/>
          </w:tcPr>
          <w:p w:rsidR="00C246BF" w:rsidRDefault="00C246BF" w:rsidP="00536DFB">
            <w:pPr>
              <w:pStyle w:val="NormalWeb"/>
              <w:spacing w:before="0" w:beforeAutospacing="0" w:after="0" w:afterAutospacing="0"/>
              <w:rPr>
                <w:rStyle w:val="Strong"/>
              </w:rPr>
            </w:pPr>
            <w:r>
              <w:rPr>
                <w:rStyle w:val="Strong"/>
              </w:rPr>
              <w:t>Course title</w:t>
            </w:r>
          </w:p>
        </w:tc>
        <w:tc>
          <w:tcPr>
            <w:tcW w:w="5868" w:type="dxa"/>
            <w:vAlign w:val="center"/>
          </w:tcPr>
          <w:p w:rsidR="00C246BF" w:rsidRDefault="008214FD" w:rsidP="008214FD">
            <w:pPr>
              <w:pStyle w:val="NormalWeb"/>
              <w:spacing w:before="0" w:beforeAutospacing="0" w:after="0" w:afterAutospacing="0"/>
              <w:rPr>
                <w:rStyle w:val="Strong"/>
              </w:rPr>
            </w:pPr>
            <w:r>
              <w:rPr>
                <w:rStyle w:val="Strong"/>
              </w:rPr>
              <w:t xml:space="preserve">BUSINESS ENGLISH </w:t>
            </w:r>
            <w:r w:rsidR="009179FE">
              <w:rPr>
                <w:rStyle w:val="Strong"/>
              </w:rPr>
              <w:t>2</w:t>
            </w:r>
          </w:p>
        </w:tc>
      </w:tr>
      <w:tr w:rsidR="00C246BF" w:rsidTr="00536DFB">
        <w:trPr>
          <w:trHeight w:val="567"/>
        </w:trPr>
        <w:tc>
          <w:tcPr>
            <w:tcW w:w="2988" w:type="dxa"/>
            <w:vAlign w:val="center"/>
          </w:tcPr>
          <w:p w:rsidR="00C246BF" w:rsidRDefault="00C246BF" w:rsidP="00536DFB">
            <w:pPr>
              <w:pStyle w:val="NormalWeb"/>
              <w:spacing w:before="0" w:beforeAutospacing="0" w:after="0" w:afterAutospacing="0"/>
              <w:rPr>
                <w:rStyle w:val="Strong"/>
              </w:rPr>
            </w:pPr>
            <w:r>
              <w:rPr>
                <w:rStyle w:val="Strong"/>
              </w:rPr>
              <w:t>Course code</w:t>
            </w:r>
          </w:p>
        </w:tc>
        <w:tc>
          <w:tcPr>
            <w:tcW w:w="5868" w:type="dxa"/>
            <w:vAlign w:val="center"/>
          </w:tcPr>
          <w:p w:rsidR="00C246BF" w:rsidRPr="008214FD" w:rsidRDefault="00C246BF" w:rsidP="00536DFB">
            <w:pPr>
              <w:pStyle w:val="NormalWeb"/>
              <w:spacing w:before="0" w:beforeAutospacing="0" w:after="0" w:afterAutospacing="0"/>
              <w:rPr>
                <w:rStyle w:val="Strong"/>
                <w:color w:val="FF0000"/>
              </w:rPr>
            </w:pPr>
          </w:p>
        </w:tc>
      </w:tr>
      <w:tr w:rsidR="00C246BF" w:rsidTr="00536DFB">
        <w:trPr>
          <w:trHeight w:val="567"/>
        </w:trPr>
        <w:tc>
          <w:tcPr>
            <w:tcW w:w="2988" w:type="dxa"/>
            <w:vAlign w:val="center"/>
          </w:tcPr>
          <w:p w:rsidR="00C246BF" w:rsidRDefault="00C246BF" w:rsidP="00536DFB">
            <w:pPr>
              <w:pStyle w:val="NormalWeb"/>
              <w:spacing w:before="0" w:beforeAutospacing="0" w:after="0" w:afterAutospacing="0"/>
              <w:rPr>
                <w:rStyle w:val="Strong"/>
              </w:rPr>
            </w:pPr>
            <w:r>
              <w:rPr>
                <w:rStyle w:val="Strong"/>
              </w:rPr>
              <w:t>Language of instruction</w:t>
            </w:r>
          </w:p>
        </w:tc>
        <w:tc>
          <w:tcPr>
            <w:tcW w:w="5868" w:type="dxa"/>
            <w:vAlign w:val="center"/>
          </w:tcPr>
          <w:p w:rsidR="00C246BF" w:rsidRDefault="00C246BF" w:rsidP="001A636C">
            <w:pPr>
              <w:pStyle w:val="NormalWeb"/>
              <w:spacing w:before="0" w:beforeAutospacing="0" w:after="0" w:afterAutospacing="0"/>
              <w:rPr>
                <w:rStyle w:val="Strong"/>
              </w:rPr>
            </w:pPr>
            <w:r>
              <w:rPr>
                <w:rStyle w:val="Strong"/>
              </w:rPr>
              <w:t>E</w:t>
            </w:r>
            <w:r w:rsidR="001A636C">
              <w:rPr>
                <w:rStyle w:val="Strong"/>
              </w:rPr>
              <w:t>nglish</w:t>
            </w:r>
          </w:p>
        </w:tc>
      </w:tr>
      <w:tr w:rsidR="00C246BF" w:rsidTr="00536DFB">
        <w:trPr>
          <w:trHeight w:val="567"/>
        </w:trPr>
        <w:tc>
          <w:tcPr>
            <w:tcW w:w="2988" w:type="dxa"/>
            <w:vAlign w:val="center"/>
          </w:tcPr>
          <w:p w:rsidR="00C246BF" w:rsidRDefault="00C246BF" w:rsidP="00536DFB">
            <w:pPr>
              <w:pStyle w:val="NormalWeb"/>
              <w:spacing w:before="0" w:beforeAutospacing="0" w:after="0" w:afterAutospacing="0"/>
              <w:rPr>
                <w:rStyle w:val="Strong"/>
              </w:rPr>
            </w:pPr>
          </w:p>
          <w:p w:rsidR="00C246BF" w:rsidRDefault="00C246BF" w:rsidP="00536DFB">
            <w:pPr>
              <w:pStyle w:val="NormalWeb"/>
              <w:spacing w:before="0" w:beforeAutospacing="0" w:after="0" w:afterAutospacing="0"/>
              <w:rPr>
                <w:rStyle w:val="Strong"/>
              </w:rPr>
            </w:pPr>
          </w:p>
          <w:p w:rsidR="00C246BF" w:rsidRDefault="00C246BF" w:rsidP="00536DFB">
            <w:pPr>
              <w:pStyle w:val="NormalWeb"/>
              <w:spacing w:before="0" w:beforeAutospacing="0" w:after="0" w:afterAutospacing="0"/>
              <w:rPr>
                <w:rStyle w:val="Strong"/>
              </w:rPr>
            </w:pPr>
            <w:r>
              <w:rPr>
                <w:rStyle w:val="Strong"/>
              </w:rPr>
              <w:t>Course description</w:t>
            </w:r>
          </w:p>
          <w:p w:rsidR="00C246BF" w:rsidRDefault="00C246BF" w:rsidP="00536DFB">
            <w:pPr>
              <w:pStyle w:val="NormalWeb"/>
              <w:spacing w:before="0" w:beforeAutospacing="0" w:after="0" w:afterAutospacing="0"/>
              <w:rPr>
                <w:rStyle w:val="Strong"/>
              </w:rPr>
            </w:pPr>
          </w:p>
          <w:p w:rsidR="00C246BF" w:rsidRDefault="00C246BF" w:rsidP="00536DFB">
            <w:pPr>
              <w:pStyle w:val="NormalWeb"/>
              <w:spacing w:before="0" w:beforeAutospacing="0" w:after="0" w:afterAutospacing="0"/>
              <w:rPr>
                <w:rStyle w:val="Strong"/>
              </w:rPr>
            </w:pPr>
          </w:p>
        </w:tc>
        <w:tc>
          <w:tcPr>
            <w:tcW w:w="5868" w:type="dxa"/>
            <w:vAlign w:val="center"/>
          </w:tcPr>
          <w:p w:rsidR="00C246BF" w:rsidRDefault="00C246BF" w:rsidP="00C27A75">
            <w:pPr>
              <w:pStyle w:val="NormalWeb"/>
              <w:spacing w:before="0" w:beforeAutospacing="0" w:after="0" w:afterAutospacing="0"/>
              <w:jc w:val="both"/>
              <w:rPr>
                <w:rStyle w:val="Strong"/>
              </w:rPr>
            </w:pPr>
            <w:r>
              <w:rPr>
                <w:rStyle w:val="Strong"/>
              </w:rPr>
              <w:t>Th</w:t>
            </w:r>
            <w:r w:rsidR="00367B58">
              <w:rPr>
                <w:rStyle w:val="Strong"/>
              </w:rPr>
              <w:t>e</w:t>
            </w:r>
            <w:r w:rsidR="009179FE">
              <w:rPr>
                <w:rStyle w:val="Strong"/>
              </w:rPr>
              <w:t xml:space="preserve"> </w:t>
            </w:r>
            <w:r w:rsidR="00C27A75">
              <w:rPr>
                <w:rStyle w:val="Strong"/>
              </w:rPr>
              <w:t>upper-intermediate/B2</w:t>
            </w:r>
            <w:r w:rsidR="00367B58">
              <w:rPr>
                <w:rStyle w:val="Strong"/>
              </w:rPr>
              <w:t xml:space="preserve"> level </w:t>
            </w:r>
            <w:r w:rsidR="003A3796">
              <w:rPr>
                <w:rStyle w:val="Strong"/>
              </w:rPr>
              <w:t>course</w:t>
            </w:r>
            <w:r w:rsidR="00367B58">
              <w:rPr>
                <w:rStyle w:val="Strong"/>
              </w:rPr>
              <w:t xml:space="preserve"> </w:t>
            </w:r>
            <w:r w:rsidR="00C27A75">
              <w:rPr>
                <w:rStyle w:val="Strong"/>
              </w:rPr>
              <w:t xml:space="preserve">is intended for students who want to get in insight into common concepts needed for everyone in the contemporary business environment. It focuses on topics such as team building, business success and job satisfaction. This digitally enhanced course requires students to make business portfolio online. </w:t>
            </w:r>
          </w:p>
        </w:tc>
      </w:tr>
      <w:tr w:rsidR="00C246BF" w:rsidTr="00536DFB">
        <w:trPr>
          <w:trHeight w:val="567"/>
        </w:trPr>
        <w:tc>
          <w:tcPr>
            <w:tcW w:w="2988" w:type="dxa"/>
            <w:vAlign w:val="center"/>
          </w:tcPr>
          <w:p w:rsidR="00C246BF" w:rsidRDefault="00C246BF" w:rsidP="00536DFB">
            <w:pPr>
              <w:pStyle w:val="NormalWeb"/>
              <w:spacing w:before="0" w:beforeAutospacing="0" w:after="0" w:afterAutospacing="0"/>
              <w:rPr>
                <w:rStyle w:val="Strong"/>
              </w:rPr>
            </w:pPr>
            <w:r>
              <w:rPr>
                <w:rStyle w:val="Strong"/>
              </w:rPr>
              <w:t>Form of teaching</w:t>
            </w:r>
          </w:p>
        </w:tc>
        <w:tc>
          <w:tcPr>
            <w:tcW w:w="5868" w:type="dxa"/>
            <w:vAlign w:val="center"/>
          </w:tcPr>
          <w:p w:rsidR="00C246BF" w:rsidRDefault="00F31EC5" w:rsidP="00536DFB">
            <w:pPr>
              <w:pStyle w:val="NormalWeb"/>
              <w:spacing w:before="0" w:beforeAutospacing="0" w:after="0" w:afterAutospacing="0"/>
              <w:rPr>
                <w:rStyle w:val="Strong"/>
              </w:rPr>
            </w:pPr>
            <w:r>
              <w:rPr>
                <w:rStyle w:val="Strong"/>
              </w:rPr>
              <w:t>Lectures and exercises</w:t>
            </w:r>
          </w:p>
        </w:tc>
      </w:tr>
      <w:tr w:rsidR="00C246BF" w:rsidTr="00536DFB">
        <w:trPr>
          <w:trHeight w:val="567"/>
        </w:trPr>
        <w:tc>
          <w:tcPr>
            <w:tcW w:w="2988" w:type="dxa"/>
            <w:vAlign w:val="center"/>
          </w:tcPr>
          <w:p w:rsidR="00C246BF" w:rsidRDefault="00C246BF" w:rsidP="00536DFB">
            <w:pPr>
              <w:pStyle w:val="NormalWeb"/>
              <w:spacing w:before="0" w:beforeAutospacing="0" w:after="0" w:afterAutospacing="0"/>
              <w:rPr>
                <w:rStyle w:val="Strong"/>
              </w:rPr>
            </w:pPr>
            <w:r>
              <w:rPr>
                <w:rStyle w:val="Strong"/>
              </w:rPr>
              <w:t>Form of assessment</w:t>
            </w:r>
          </w:p>
        </w:tc>
        <w:tc>
          <w:tcPr>
            <w:tcW w:w="5868" w:type="dxa"/>
            <w:vAlign w:val="center"/>
          </w:tcPr>
          <w:p w:rsidR="00C246BF" w:rsidRDefault="00102ECE" w:rsidP="00102ECE">
            <w:pPr>
              <w:pStyle w:val="NormalWeb"/>
              <w:spacing w:before="0" w:beforeAutospacing="0" w:after="0" w:afterAutospacing="0"/>
              <w:rPr>
                <w:rStyle w:val="Strong"/>
              </w:rPr>
            </w:pPr>
            <w:r>
              <w:rPr>
                <w:rStyle w:val="Strong"/>
              </w:rPr>
              <w:t>Digital Portfolio and Final exam</w:t>
            </w:r>
          </w:p>
        </w:tc>
      </w:tr>
      <w:tr w:rsidR="00C246BF" w:rsidTr="00536DFB">
        <w:trPr>
          <w:trHeight w:val="567"/>
        </w:trPr>
        <w:tc>
          <w:tcPr>
            <w:tcW w:w="2988" w:type="dxa"/>
            <w:vAlign w:val="center"/>
          </w:tcPr>
          <w:p w:rsidR="00C246BF" w:rsidRDefault="00C246BF" w:rsidP="00536DFB">
            <w:pPr>
              <w:pStyle w:val="NormalWeb"/>
              <w:spacing w:before="0" w:beforeAutospacing="0" w:after="0" w:afterAutospacing="0"/>
              <w:rPr>
                <w:rStyle w:val="Strong"/>
              </w:rPr>
            </w:pPr>
            <w:r>
              <w:rPr>
                <w:rStyle w:val="Strong"/>
              </w:rPr>
              <w:t>Number of ECTS</w:t>
            </w:r>
          </w:p>
        </w:tc>
        <w:tc>
          <w:tcPr>
            <w:tcW w:w="5868" w:type="dxa"/>
            <w:vAlign w:val="center"/>
          </w:tcPr>
          <w:p w:rsidR="00C246BF" w:rsidRDefault="00C27A75" w:rsidP="00536DFB">
            <w:pPr>
              <w:pStyle w:val="NormalWeb"/>
              <w:spacing w:before="0" w:beforeAutospacing="0" w:after="0" w:afterAutospacing="0"/>
              <w:rPr>
                <w:rStyle w:val="Strong"/>
              </w:rPr>
            </w:pPr>
            <w:r>
              <w:rPr>
                <w:rStyle w:val="Strong"/>
              </w:rPr>
              <w:t>5</w:t>
            </w:r>
          </w:p>
        </w:tc>
      </w:tr>
      <w:tr w:rsidR="00C246BF" w:rsidTr="00536DFB">
        <w:trPr>
          <w:trHeight w:val="567"/>
        </w:trPr>
        <w:tc>
          <w:tcPr>
            <w:tcW w:w="2988" w:type="dxa"/>
            <w:vAlign w:val="center"/>
          </w:tcPr>
          <w:p w:rsidR="00C246BF" w:rsidRDefault="00C246BF" w:rsidP="00536DFB">
            <w:pPr>
              <w:pStyle w:val="NormalWeb"/>
              <w:spacing w:before="0" w:beforeAutospacing="0" w:after="0" w:afterAutospacing="0"/>
              <w:rPr>
                <w:rStyle w:val="Strong"/>
              </w:rPr>
            </w:pPr>
            <w:r>
              <w:rPr>
                <w:rStyle w:val="Strong"/>
              </w:rPr>
              <w:t>Class hours per week</w:t>
            </w:r>
          </w:p>
        </w:tc>
        <w:tc>
          <w:tcPr>
            <w:tcW w:w="5868" w:type="dxa"/>
            <w:vAlign w:val="center"/>
          </w:tcPr>
          <w:p w:rsidR="00C246BF" w:rsidRDefault="00C27A75" w:rsidP="00536DFB">
            <w:pPr>
              <w:pStyle w:val="NormalWeb"/>
              <w:spacing w:before="0" w:beforeAutospacing="0" w:after="0" w:afterAutospacing="0"/>
              <w:rPr>
                <w:rStyle w:val="Strong"/>
              </w:rPr>
            </w:pPr>
            <w:r>
              <w:rPr>
                <w:rStyle w:val="Strong"/>
              </w:rPr>
              <w:t>3</w:t>
            </w:r>
          </w:p>
        </w:tc>
      </w:tr>
      <w:tr w:rsidR="00C246BF" w:rsidTr="00536DFB">
        <w:trPr>
          <w:trHeight w:val="567"/>
        </w:trPr>
        <w:tc>
          <w:tcPr>
            <w:tcW w:w="2988" w:type="dxa"/>
            <w:vAlign w:val="center"/>
          </w:tcPr>
          <w:p w:rsidR="00C246BF" w:rsidRDefault="00C246BF" w:rsidP="00536DFB">
            <w:pPr>
              <w:pStyle w:val="NormalWeb"/>
              <w:spacing w:before="0" w:beforeAutospacing="0" w:after="0" w:afterAutospacing="0"/>
              <w:rPr>
                <w:rStyle w:val="Strong"/>
              </w:rPr>
            </w:pPr>
            <w:r>
              <w:rPr>
                <w:rStyle w:val="Strong"/>
              </w:rPr>
              <w:t>Minimum number of students</w:t>
            </w:r>
          </w:p>
        </w:tc>
        <w:tc>
          <w:tcPr>
            <w:tcW w:w="5868" w:type="dxa"/>
            <w:vAlign w:val="center"/>
          </w:tcPr>
          <w:p w:rsidR="00C246BF" w:rsidRDefault="00E140FB" w:rsidP="00536DFB">
            <w:pPr>
              <w:pStyle w:val="NormalWeb"/>
              <w:spacing w:before="0" w:beforeAutospacing="0" w:after="0" w:afterAutospacing="0"/>
              <w:rPr>
                <w:rStyle w:val="Strong"/>
              </w:rPr>
            </w:pPr>
            <w:r>
              <w:rPr>
                <w:rStyle w:val="Strong"/>
              </w:rPr>
              <w:t>No limit</w:t>
            </w:r>
          </w:p>
        </w:tc>
      </w:tr>
      <w:tr w:rsidR="00C246BF" w:rsidTr="00074A04">
        <w:trPr>
          <w:trHeight w:val="567"/>
        </w:trPr>
        <w:tc>
          <w:tcPr>
            <w:tcW w:w="2988" w:type="dxa"/>
            <w:vAlign w:val="center"/>
          </w:tcPr>
          <w:p w:rsidR="00C246BF" w:rsidRDefault="00C246BF" w:rsidP="00536DFB">
            <w:pPr>
              <w:pStyle w:val="NormalWeb"/>
              <w:spacing w:before="0" w:beforeAutospacing="0" w:after="0" w:afterAutospacing="0"/>
              <w:rPr>
                <w:rStyle w:val="Strong"/>
              </w:rPr>
            </w:pPr>
            <w:r>
              <w:rPr>
                <w:rStyle w:val="Strong"/>
              </w:rPr>
              <w:t xml:space="preserve">Period of realization </w:t>
            </w:r>
          </w:p>
        </w:tc>
        <w:tc>
          <w:tcPr>
            <w:tcW w:w="5868" w:type="dxa"/>
            <w:vAlign w:val="center"/>
          </w:tcPr>
          <w:p w:rsidR="00C246BF" w:rsidRDefault="009179FE" w:rsidP="00102ECE">
            <w:pPr>
              <w:pStyle w:val="NormalWeb"/>
              <w:spacing w:before="0" w:beforeAutospacing="0" w:after="0" w:afterAutospacing="0"/>
              <w:rPr>
                <w:rStyle w:val="Strong"/>
              </w:rPr>
            </w:pPr>
            <w:r>
              <w:rPr>
                <w:rStyle w:val="Strong"/>
              </w:rPr>
              <w:t>Summer</w:t>
            </w:r>
            <w:r w:rsidR="00C246BF" w:rsidRPr="00074A04">
              <w:rPr>
                <w:rStyle w:val="Strong"/>
              </w:rPr>
              <w:t xml:space="preserve"> semester </w:t>
            </w:r>
            <w:r w:rsidR="00EC0346">
              <w:rPr>
                <w:rStyle w:val="Strong"/>
              </w:rPr>
              <w:t xml:space="preserve">(at the </w:t>
            </w:r>
            <w:r w:rsidR="008214FD">
              <w:rPr>
                <w:rStyle w:val="Strong"/>
              </w:rPr>
              <w:t>1</w:t>
            </w:r>
            <w:r w:rsidR="008214FD" w:rsidRPr="008214FD">
              <w:rPr>
                <w:rStyle w:val="Strong"/>
                <w:vertAlign w:val="superscript"/>
              </w:rPr>
              <w:t>st</w:t>
            </w:r>
            <w:r w:rsidR="008214FD">
              <w:rPr>
                <w:rStyle w:val="Strong"/>
              </w:rPr>
              <w:t xml:space="preserve"> </w:t>
            </w:r>
            <w:r w:rsidR="00102ECE">
              <w:rPr>
                <w:rStyle w:val="Strong"/>
              </w:rPr>
              <w:t xml:space="preserve">year of </w:t>
            </w:r>
            <w:r w:rsidR="00EC0346">
              <w:rPr>
                <w:rStyle w:val="Strong"/>
              </w:rPr>
              <w:t>graduate stud</w:t>
            </w:r>
            <w:r w:rsidR="00102ECE">
              <w:rPr>
                <w:rStyle w:val="Strong"/>
              </w:rPr>
              <w:t>ies</w:t>
            </w:r>
            <w:r w:rsidR="00EC0346">
              <w:rPr>
                <w:rStyle w:val="Strong"/>
              </w:rPr>
              <w:t>)</w:t>
            </w:r>
          </w:p>
        </w:tc>
      </w:tr>
      <w:tr w:rsidR="00C246BF" w:rsidRPr="00E140FB" w:rsidTr="00536DFB">
        <w:trPr>
          <w:trHeight w:val="567"/>
        </w:trPr>
        <w:tc>
          <w:tcPr>
            <w:tcW w:w="2988" w:type="dxa"/>
            <w:vAlign w:val="center"/>
          </w:tcPr>
          <w:p w:rsidR="00C246BF" w:rsidRDefault="00C246BF" w:rsidP="00536DFB">
            <w:pPr>
              <w:pStyle w:val="NormalWeb"/>
              <w:spacing w:before="0" w:beforeAutospacing="0" w:after="0" w:afterAutospacing="0"/>
              <w:rPr>
                <w:rStyle w:val="Strong"/>
              </w:rPr>
            </w:pPr>
            <w:r>
              <w:rPr>
                <w:rStyle w:val="Strong"/>
              </w:rPr>
              <w:t>Lecturer</w:t>
            </w:r>
          </w:p>
        </w:tc>
        <w:tc>
          <w:tcPr>
            <w:tcW w:w="5868" w:type="dxa"/>
            <w:vAlign w:val="center"/>
          </w:tcPr>
          <w:p w:rsidR="00EC0346" w:rsidRPr="00E140FB" w:rsidRDefault="008214FD" w:rsidP="008214FD">
            <w:pPr>
              <w:pStyle w:val="NormalWeb"/>
              <w:spacing w:before="0" w:beforeAutospacing="0" w:after="0" w:afterAutospacing="0"/>
              <w:rPr>
                <w:rStyle w:val="Strong"/>
              </w:rPr>
            </w:pPr>
            <w:proofErr w:type="spellStart"/>
            <w:r>
              <w:rPr>
                <w:rStyle w:val="Strong"/>
              </w:rPr>
              <w:t>Sanda</w:t>
            </w:r>
            <w:proofErr w:type="spellEnd"/>
            <w:r>
              <w:rPr>
                <w:rStyle w:val="Strong"/>
              </w:rPr>
              <w:t xml:space="preserve"> </w:t>
            </w:r>
            <w:proofErr w:type="spellStart"/>
            <w:r>
              <w:rPr>
                <w:rStyle w:val="Strong"/>
              </w:rPr>
              <w:t>Katavić-Čaušić</w:t>
            </w:r>
            <w:proofErr w:type="spellEnd"/>
            <w:r>
              <w:rPr>
                <w:rStyle w:val="Strong"/>
              </w:rPr>
              <w:t xml:space="preserve">, </w:t>
            </w:r>
            <w:proofErr w:type="spellStart"/>
            <w:r>
              <w:rPr>
                <w:rStyle w:val="Strong"/>
              </w:rPr>
              <w:t>MSc</w:t>
            </w:r>
            <w:proofErr w:type="spellEnd"/>
            <w:r>
              <w:rPr>
                <w:rStyle w:val="Strong"/>
              </w:rPr>
              <w:t>, professor of English language and literature</w:t>
            </w:r>
          </w:p>
        </w:tc>
      </w:tr>
    </w:tbl>
    <w:p w:rsidR="001C555B" w:rsidRPr="00E140FB" w:rsidRDefault="001C555B"/>
    <w:sectPr w:rsidR="001C555B" w:rsidRPr="00E140FB" w:rsidSect="00577F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docVars>
    <w:docVar w:name="__Grammarly_42____i" w:val="H4sIAAAAAAAEAKtWckksSQxILCpxzi/NK1GyMqwFAAEhoTITAAAA"/>
    <w:docVar w:name="__Grammarly_42___1" w:val="H4sIAAAAAAAEAKtWcslP9kxRslIyNDYyNTMxsDC2MLY0MANSFko6SsGpxcWZ+XkgBYa1AFpG7MYsAAAA"/>
  </w:docVars>
  <w:rsids>
    <w:rsidRoot w:val="001C555B"/>
    <w:rsid w:val="00074A04"/>
    <w:rsid w:val="00102ECE"/>
    <w:rsid w:val="001A636C"/>
    <w:rsid w:val="001C555B"/>
    <w:rsid w:val="00225D60"/>
    <w:rsid w:val="00293BAB"/>
    <w:rsid w:val="002C1451"/>
    <w:rsid w:val="00367B58"/>
    <w:rsid w:val="003A3796"/>
    <w:rsid w:val="004567CB"/>
    <w:rsid w:val="004B2FBA"/>
    <w:rsid w:val="004E4005"/>
    <w:rsid w:val="00536DFB"/>
    <w:rsid w:val="00577F6B"/>
    <w:rsid w:val="005B2AC1"/>
    <w:rsid w:val="0061740D"/>
    <w:rsid w:val="006179CB"/>
    <w:rsid w:val="00636A8D"/>
    <w:rsid w:val="007C6F5A"/>
    <w:rsid w:val="007E39BE"/>
    <w:rsid w:val="00803B83"/>
    <w:rsid w:val="008214FD"/>
    <w:rsid w:val="00854A18"/>
    <w:rsid w:val="00865FFE"/>
    <w:rsid w:val="009179FE"/>
    <w:rsid w:val="00B10B19"/>
    <w:rsid w:val="00B57A17"/>
    <w:rsid w:val="00C246BF"/>
    <w:rsid w:val="00C27A75"/>
    <w:rsid w:val="00C66BE3"/>
    <w:rsid w:val="00D76355"/>
    <w:rsid w:val="00E140FB"/>
    <w:rsid w:val="00E14A5A"/>
    <w:rsid w:val="00EC0346"/>
    <w:rsid w:val="00F31EC5"/>
    <w:rsid w:val="00F957C8"/>
    <w:rsid w:val="00FD34D7"/>
    <w:rsid w:val="00FE26A4"/>
    <w:rsid w:val="00FF52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5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C555B"/>
    <w:pPr>
      <w:spacing w:before="100" w:beforeAutospacing="1" w:after="100" w:afterAutospacing="1"/>
    </w:pPr>
  </w:style>
  <w:style w:type="character" w:styleId="Strong">
    <w:name w:val="Strong"/>
    <w:qFormat/>
    <w:rsid w:val="001C555B"/>
    <w:rPr>
      <w:b/>
      <w:bCs/>
    </w:rPr>
  </w:style>
  <w:style w:type="table" w:styleId="TableGrid">
    <w:name w:val="Table Grid"/>
    <w:basedOn w:val="TableNormal"/>
    <w:rsid w:val="001C5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06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Department or Chair within the Faculty</vt:lpstr>
    </vt:vector>
  </TitlesOfParts>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or Chair within the Faculty</dc:title>
  <dc:creator>Racunalo</dc:creator>
  <cp:lastModifiedBy>Ljerka</cp:lastModifiedBy>
  <cp:revision>6</cp:revision>
  <dcterms:created xsi:type="dcterms:W3CDTF">2021-02-15T10:27:00Z</dcterms:created>
  <dcterms:modified xsi:type="dcterms:W3CDTF">2021-02-15T11:56:00Z</dcterms:modified>
</cp:coreProperties>
</file>