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C8" w:rsidRDefault="00975DAA">
      <w:pPr>
        <w:pStyle w:val="NormalWeb"/>
        <w:spacing w:beforeAutospacing="0" w:afterAutospacing="0"/>
        <w:jc w:val="center"/>
        <w:rPr>
          <w:rStyle w:val="Strong"/>
          <w:rFonts w:ascii="Calibri" w:hAnsi="Calibri" w:cs="Calibri"/>
          <w:bCs/>
          <w:color w:val="000080"/>
          <w:sz w:val="28"/>
          <w:szCs w:val="28"/>
        </w:rPr>
      </w:pPr>
      <w:r>
        <w:rPr>
          <w:rStyle w:val="Strong"/>
          <w:rFonts w:ascii="Calibri" w:hAnsi="Calibri" w:cs="Calibri"/>
          <w:bCs/>
          <w:color w:val="000080"/>
          <w:sz w:val="28"/>
          <w:szCs w:val="28"/>
        </w:rPr>
        <w:t>Incoming student mobility</w:t>
      </w:r>
    </w:p>
    <w:p w:rsidR="00A842C8" w:rsidRDefault="00A842C8">
      <w:pPr>
        <w:pStyle w:val="NormalWeb"/>
        <w:spacing w:beforeAutospacing="0" w:afterAutospacing="0"/>
        <w:jc w:val="center"/>
        <w:rPr>
          <w:rStyle w:val="Strong"/>
          <w:rFonts w:ascii="Calibri" w:hAnsi="Calibri" w:cs="Calibri"/>
          <w:bCs/>
        </w:rPr>
      </w:pPr>
    </w:p>
    <w:p w:rsidR="00A842C8" w:rsidRDefault="00975DAA">
      <w:pPr>
        <w:pStyle w:val="NormalWeb"/>
        <w:spacing w:beforeAutospacing="0" w:afterAutospacing="0"/>
        <w:jc w:val="center"/>
      </w:pPr>
      <w:r>
        <w:rPr>
          <w:rStyle w:val="Strong"/>
          <w:rFonts w:ascii="Calibri" w:hAnsi="Calibri" w:cs="Calibri"/>
          <w:bCs/>
        </w:rPr>
        <w:t>Name of UNIOS University Unit: Department of Biology</w:t>
      </w:r>
      <w:bookmarkStart w:id="0" w:name="_GoBack"/>
      <w:bookmarkEnd w:id="0"/>
    </w:p>
    <w:p w:rsidR="00A842C8" w:rsidRDefault="00A842C8">
      <w:pPr>
        <w:pStyle w:val="NormalWeb"/>
        <w:spacing w:beforeAutospacing="0" w:afterAutospacing="0"/>
        <w:rPr>
          <w:rStyle w:val="Strong"/>
          <w:rFonts w:ascii="Calibri" w:hAnsi="Calibri" w:cs="Calibri"/>
          <w:bCs/>
        </w:rPr>
      </w:pPr>
    </w:p>
    <w:p w:rsidR="00A842C8" w:rsidRDefault="00975DAA">
      <w:pPr>
        <w:pStyle w:val="NormalWeb"/>
        <w:spacing w:beforeAutospacing="0" w:afterAutospacing="0"/>
        <w:jc w:val="center"/>
        <w:rPr>
          <w:rStyle w:val="Strong"/>
          <w:rFonts w:ascii="Calibri" w:hAnsi="Calibri" w:cs="Calibri"/>
          <w:bCs/>
        </w:rPr>
      </w:pPr>
      <w:r>
        <w:rPr>
          <w:rStyle w:val="Strong"/>
          <w:rFonts w:ascii="Calibri" w:hAnsi="Calibri" w:cs="Calibri"/>
          <w:bCs/>
        </w:rPr>
        <w:t xml:space="preserve">COURSES OFFERED IN FOREIGN LANGUAGE </w:t>
      </w:r>
    </w:p>
    <w:p w:rsidR="00A842C8" w:rsidRDefault="00975DAA">
      <w:pPr>
        <w:pStyle w:val="NormalWeb"/>
        <w:spacing w:beforeAutospacing="0" w:afterAutospacing="0"/>
        <w:jc w:val="center"/>
        <w:rPr>
          <w:rStyle w:val="Strong"/>
          <w:rFonts w:ascii="Calibri" w:hAnsi="Calibri" w:cs="Calibri"/>
          <w:bCs/>
        </w:rPr>
      </w:pPr>
      <w:r>
        <w:rPr>
          <w:rStyle w:val="Strong"/>
          <w:rFonts w:ascii="Calibri" w:hAnsi="Calibri" w:cs="Calibri"/>
          <w:bCs/>
        </w:rPr>
        <w:t xml:space="preserve">FOR ERASMUS+ INDIVIDUAL INCOMING STUDENTS </w:t>
      </w:r>
    </w:p>
    <w:p w:rsidR="00A842C8" w:rsidRDefault="00A842C8">
      <w:pPr>
        <w:pStyle w:val="NormalWeb"/>
        <w:spacing w:beforeAutospacing="0" w:afterAutospacing="0"/>
        <w:rPr>
          <w:rStyle w:val="Strong"/>
          <w:rFonts w:ascii="Calibri" w:hAnsi="Calibri" w:cs="Calibri"/>
          <w:bCs/>
        </w:rPr>
      </w:pPr>
    </w:p>
    <w:tbl>
      <w:tblPr>
        <w:tblW w:w="88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A842C8">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 xml:space="preserve">Department or Chair within the UNIOS Unit </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 xml:space="preserve">Department of Biology </w:t>
            </w:r>
          </w:p>
        </w:tc>
      </w:tr>
    </w:tbl>
    <w:p w:rsidR="00A842C8" w:rsidRDefault="00A842C8">
      <w:pPr>
        <w:pStyle w:val="NormalWeb"/>
        <w:spacing w:beforeAutospacing="0" w:afterAutospacing="0"/>
        <w:jc w:val="both"/>
        <w:rPr>
          <w:rStyle w:val="Strong"/>
          <w:rFonts w:ascii="Calibri" w:hAnsi="Calibri" w:cs="Calibri"/>
          <w:b w:val="0"/>
          <w:bCs/>
          <w:sz w:val="20"/>
          <w:szCs w:val="20"/>
        </w:rPr>
      </w:pPr>
    </w:p>
    <w:tbl>
      <w:tblPr>
        <w:tblW w:w="88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2C8" w:rsidRDefault="00A842C8">
            <w:pPr>
              <w:pStyle w:val="NormalWeb"/>
              <w:spacing w:beforeAutospacing="0" w:afterAutospacing="0"/>
              <w:jc w:val="both"/>
              <w:rPr>
                <w:rStyle w:val="Strong"/>
                <w:rFonts w:ascii="Calibri" w:hAnsi="Calibri" w:cs="Calibri"/>
                <w:b w:val="0"/>
                <w:bCs/>
                <w:sz w:val="20"/>
                <w:szCs w:val="20"/>
              </w:rPr>
            </w:pPr>
          </w:p>
          <w:p w:rsidR="00A842C8" w:rsidRDefault="00975DAA">
            <w:pPr>
              <w:pStyle w:val="NormalWeb"/>
              <w:spacing w:beforeAutospacing="0" w:afterAutospacing="0"/>
              <w:jc w:val="both"/>
              <w:rPr>
                <w:rStyle w:val="Strong"/>
                <w:rFonts w:ascii="Calibri" w:hAnsi="Calibri" w:cs="Calibri"/>
                <w:b w:val="0"/>
                <w:bCs/>
                <w:sz w:val="20"/>
                <w:szCs w:val="20"/>
              </w:rPr>
            </w:pPr>
            <w:r>
              <w:rPr>
                <w:rStyle w:val="Strong"/>
                <w:rFonts w:ascii="Calibri" w:hAnsi="Calibri" w:cs="Calibri"/>
                <w:b w:val="0"/>
                <w:bCs/>
                <w:sz w:val="20"/>
                <w:szCs w:val="20"/>
              </w:rPr>
              <w:t xml:space="preserve">Study program </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A842C8" w:rsidRDefault="00975DAA">
            <w:pPr>
              <w:pStyle w:val="NormalWeb"/>
              <w:spacing w:beforeAutospacing="0" w:afterAutospacing="0"/>
              <w:jc w:val="both"/>
            </w:pPr>
            <w:r>
              <w:rPr>
                <w:rStyle w:val="Strong"/>
                <w:rFonts w:ascii="Calibri" w:hAnsi="Calibri" w:cs="Calibri"/>
                <w:b w:val="0"/>
                <w:bCs/>
                <w:sz w:val="20"/>
                <w:szCs w:val="20"/>
              </w:rPr>
              <w:t xml:space="preserve">Graduate University Study </w:t>
            </w:r>
            <w:proofErr w:type="spellStart"/>
            <w:r>
              <w:rPr>
                <w:rStyle w:val="Strong"/>
                <w:rFonts w:ascii="Calibri" w:hAnsi="Calibri" w:cs="Calibri"/>
                <w:b w:val="0"/>
                <w:bCs/>
                <w:sz w:val="20"/>
                <w:szCs w:val="20"/>
              </w:rPr>
              <w:t>Programme</w:t>
            </w:r>
            <w:proofErr w:type="spellEnd"/>
            <w:r>
              <w:rPr>
                <w:rStyle w:val="Strong"/>
                <w:rFonts w:ascii="Calibri" w:hAnsi="Calibri" w:cs="Calibri"/>
                <w:b w:val="0"/>
                <w:bCs/>
                <w:sz w:val="20"/>
                <w:szCs w:val="20"/>
              </w:rPr>
              <w:t xml:space="preserve"> in Biology </w:t>
            </w:r>
          </w:p>
        </w:tc>
      </w:tr>
    </w:tbl>
    <w:p w:rsidR="00A842C8" w:rsidRDefault="00A842C8">
      <w:pPr>
        <w:pStyle w:val="NormalWeb"/>
        <w:spacing w:beforeAutospacing="0" w:afterAutospacing="0"/>
        <w:jc w:val="both"/>
        <w:rPr>
          <w:rStyle w:val="Strong"/>
          <w:rFonts w:ascii="Calibri" w:hAnsi="Calibri" w:cs="Calibri"/>
          <w:b w:val="0"/>
          <w:bCs/>
          <w:sz w:val="20"/>
          <w:szCs w:val="20"/>
        </w:rPr>
      </w:pPr>
    </w:p>
    <w:tbl>
      <w:tblPr>
        <w:tblW w:w="88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tcPr>
          <w:p w:rsidR="00A842C8" w:rsidRDefault="00A842C8">
            <w:pPr>
              <w:pStyle w:val="NormalWeb"/>
              <w:spacing w:beforeAutospacing="0" w:afterAutospacing="0"/>
              <w:jc w:val="both"/>
              <w:rPr>
                <w:rStyle w:val="Strong"/>
                <w:rFonts w:ascii="Calibri" w:hAnsi="Calibri" w:cs="Calibri"/>
                <w:b w:val="0"/>
                <w:bCs/>
                <w:sz w:val="20"/>
                <w:szCs w:val="20"/>
              </w:rPr>
            </w:pPr>
          </w:p>
          <w:p w:rsidR="00A842C8" w:rsidRDefault="00975DAA">
            <w:pPr>
              <w:pStyle w:val="NormalWeb"/>
              <w:spacing w:beforeAutospacing="0" w:afterAutospacing="0"/>
              <w:jc w:val="both"/>
              <w:rPr>
                <w:rStyle w:val="Strong"/>
                <w:rFonts w:ascii="Calibri" w:hAnsi="Calibri" w:cs="Calibri"/>
                <w:b w:val="0"/>
                <w:bCs/>
                <w:sz w:val="20"/>
                <w:szCs w:val="20"/>
              </w:rPr>
            </w:pPr>
            <w:r>
              <w:rPr>
                <w:rStyle w:val="Strong"/>
                <w:rFonts w:ascii="Calibri" w:hAnsi="Calibri" w:cs="Calibri"/>
                <w:b w:val="0"/>
                <w:bCs/>
                <w:sz w:val="20"/>
                <w:szCs w:val="20"/>
              </w:rPr>
              <w:t>Study level</w:t>
            </w:r>
          </w:p>
        </w:tc>
        <w:tc>
          <w:tcPr>
            <w:tcW w:w="5868" w:type="dxa"/>
            <w:tcBorders>
              <w:top w:val="single" w:sz="4" w:space="0" w:color="00000A"/>
              <w:left w:val="single" w:sz="4" w:space="0" w:color="00000A"/>
              <w:bottom w:val="single" w:sz="4" w:space="0" w:color="00000A"/>
              <w:right w:val="single" w:sz="4" w:space="0" w:color="00000A"/>
            </w:tcBorders>
            <w:shd w:val="clear" w:color="auto" w:fill="auto"/>
          </w:tcPr>
          <w:p w:rsidR="00A842C8" w:rsidRDefault="00A842C8">
            <w:pPr>
              <w:pStyle w:val="NormalWeb"/>
              <w:spacing w:beforeAutospacing="0" w:afterAutospacing="0"/>
              <w:jc w:val="both"/>
              <w:rPr>
                <w:rStyle w:val="Strong"/>
                <w:rFonts w:ascii="Calibri" w:hAnsi="Calibri" w:cs="Calibri"/>
                <w:b w:val="0"/>
                <w:bCs/>
                <w:sz w:val="20"/>
                <w:szCs w:val="20"/>
              </w:rPr>
            </w:pPr>
          </w:p>
          <w:p w:rsidR="00A842C8" w:rsidRDefault="00975DAA">
            <w:pPr>
              <w:pStyle w:val="NormalWeb"/>
              <w:spacing w:beforeAutospacing="0" w:afterAutospacing="0"/>
              <w:jc w:val="both"/>
              <w:rPr>
                <w:rStyle w:val="Strong"/>
                <w:rFonts w:ascii="Calibri" w:hAnsi="Calibri" w:cs="Calibri"/>
                <w:b w:val="0"/>
                <w:bCs/>
                <w:sz w:val="20"/>
                <w:szCs w:val="20"/>
              </w:rPr>
            </w:pPr>
            <w:r>
              <w:rPr>
                <w:rStyle w:val="Strong"/>
                <w:rFonts w:ascii="Calibri" w:hAnsi="Calibri" w:cs="Calibri"/>
                <w:b w:val="0"/>
                <w:bCs/>
                <w:sz w:val="20"/>
                <w:szCs w:val="20"/>
              </w:rPr>
              <w:t>Graduate (master)</w:t>
            </w:r>
          </w:p>
          <w:p w:rsidR="00A842C8" w:rsidRDefault="00A842C8">
            <w:pPr>
              <w:pStyle w:val="NormalWeb"/>
              <w:spacing w:beforeAutospacing="0" w:afterAutospacing="0"/>
              <w:jc w:val="both"/>
              <w:rPr>
                <w:rStyle w:val="Strong"/>
                <w:rFonts w:ascii="Calibri" w:hAnsi="Calibri" w:cs="Calibri"/>
                <w:b w:val="0"/>
                <w:bCs/>
                <w:sz w:val="20"/>
                <w:szCs w:val="20"/>
              </w:rPr>
            </w:pPr>
          </w:p>
        </w:tc>
      </w:tr>
    </w:tbl>
    <w:p w:rsidR="00A842C8" w:rsidRDefault="00A842C8">
      <w:pPr>
        <w:pStyle w:val="NormalWeb"/>
        <w:spacing w:beforeAutospacing="0" w:afterAutospacing="0"/>
        <w:rPr>
          <w:rStyle w:val="Strong"/>
          <w:rFonts w:ascii="Calibri" w:hAnsi="Calibri" w:cs="Calibri"/>
          <w:b w:val="0"/>
          <w:bCs/>
          <w:sz w:val="20"/>
          <w:szCs w:val="20"/>
        </w:rPr>
      </w:pPr>
    </w:p>
    <w:tbl>
      <w:tblPr>
        <w:tblW w:w="88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2988"/>
        <w:gridCol w:w="5869"/>
      </w:tblGrid>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Course title</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Pr="005F5A06" w:rsidRDefault="00975DAA">
            <w:pPr>
              <w:pStyle w:val="NormalWeb"/>
              <w:spacing w:beforeAutospacing="0" w:afterAutospacing="0"/>
              <w:rPr>
                <w:rStyle w:val="Strong"/>
                <w:rFonts w:ascii="Calibri" w:hAnsi="Calibri" w:cs="Calibri"/>
                <w:bCs/>
              </w:rPr>
            </w:pPr>
            <w:r w:rsidRPr="005F5A06">
              <w:rPr>
                <w:rStyle w:val="Strong"/>
                <w:rFonts w:ascii="Calibri" w:hAnsi="Calibri" w:cs="Calibri"/>
                <w:bCs/>
              </w:rPr>
              <w:t>Modeling biological processes</w:t>
            </w:r>
          </w:p>
        </w:tc>
      </w:tr>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Course code (if any)</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BMZ72</w:t>
            </w:r>
          </w:p>
        </w:tc>
      </w:tr>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Language of instruction</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English</w:t>
            </w:r>
          </w:p>
        </w:tc>
      </w:tr>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A842C8">
            <w:pPr>
              <w:pStyle w:val="NormalWeb"/>
              <w:spacing w:beforeAutospacing="0" w:afterAutospacing="0"/>
              <w:rPr>
                <w:rStyle w:val="Strong"/>
                <w:rFonts w:ascii="Calibri" w:hAnsi="Calibri" w:cs="Calibri"/>
                <w:b w:val="0"/>
                <w:bCs/>
                <w:sz w:val="20"/>
                <w:szCs w:val="20"/>
              </w:rPr>
            </w:pPr>
          </w:p>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Brief course description</w:t>
            </w:r>
          </w:p>
          <w:p w:rsidR="00A842C8" w:rsidRDefault="00A842C8">
            <w:pPr>
              <w:pStyle w:val="NormalWeb"/>
              <w:spacing w:beforeAutospacing="0" w:afterAutospacing="0"/>
              <w:rPr>
                <w:rStyle w:val="Strong"/>
                <w:rFonts w:ascii="Calibri" w:hAnsi="Calibri" w:cs="Calibri"/>
                <w:b w:val="0"/>
                <w:bCs/>
                <w:sz w:val="20"/>
                <w:szCs w:val="20"/>
              </w:rPr>
            </w:pP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To teach students the basic methods of mathematical modeling of biological processes at different levels – from molecular to ecological.</w:t>
            </w:r>
          </w:p>
          <w:p w:rsidR="00A842C8" w:rsidRDefault="00975DAA">
            <w:pPr>
              <w:pStyle w:val="NormalWeb"/>
              <w:spacing w:beforeAutospacing="0" w:afterAutospacing="0"/>
            </w:pPr>
            <w:r>
              <w:rPr>
                <w:rStyle w:val="Strong"/>
                <w:rFonts w:ascii="Calibri" w:hAnsi="Calibri" w:cs="Calibri"/>
                <w:b w:val="0"/>
                <w:bCs/>
                <w:sz w:val="20"/>
                <w:szCs w:val="20"/>
              </w:rPr>
              <w:t>Discrete dynamic systems. Compartmental analysis and differential equations. Logistic models. Recursive functions. Stochastic processes. Interpretation of stochastic data. Creating stochastic models. Model validation. Model of human population. Repetition of matrix algebra. Eigen values and vector analysis. Empirical models. Interpolation. Simple regression statistics. Continuous models. Geometric analysis and non-linear equations. Continuous stochastic processes.</w:t>
            </w:r>
          </w:p>
        </w:tc>
      </w:tr>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Form of teaching</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Lectures and seminars</w:t>
            </w:r>
          </w:p>
        </w:tc>
      </w:tr>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Form of assessment</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Written and oral examination</w:t>
            </w:r>
          </w:p>
        </w:tc>
      </w:tr>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Number of ECTS</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2</w:t>
            </w:r>
          </w:p>
        </w:tc>
      </w:tr>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Class hours per week</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pPr>
            <w:r>
              <w:rPr>
                <w:rStyle w:val="Strong"/>
                <w:rFonts w:ascii="Calibri" w:hAnsi="Calibri" w:cs="Calibri"/>
                <w:b w:val="0"/>
                <w:bCs/>
                <w:sz w:val="20"/>
                <w:szCs w:val="20"/>
              </w:rPr>
              <w:t xml:space="preserve">1 hours of lectures + 1 hours of seminars </w:t>
            </w:r>
          </w:p>
        </w:tc>
      </w:tr>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Minimum number of students</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w:t>
            </w:r>
          </w:p>
        </w:tc>
      </w:tr>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 xml:space="preserve">Period of realization </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A842C8">
            <w:pPr>
              <w:pStyle w:val="NormalWeb"/>
              <w:spacing w:beforeAutospacing="0" w:afterAutospacing="0"/>
              <w:rPr>
                <w:rStyle w:val="Strong"/>
                <w:rFonts w:ascii="Calibri" w:hAnsi="Calibri" w:cs="Calibri"/>
                <w:b w:val="0"/>
                <w:bCs/>
                <w:sz w:val="20"/>
                <w:szCs w:val="20"/>
              </w:rPr>
            </w:pPr>
          </w:p>
          <w:p w:rsidR="00A842C8" w:rsidRDefault="00975DAA">
            <w:pPr>
              <w:pStyle w:val="NormalWeb"/>
              <w:spacing w:beforeAutospacing="0" w:afterAutospacing="0"/>
              <w:rPr>
                <w:rStyle w:val="Strong"/>
                <w:rFonts w:ascii="Calibri" w:hAnsi="Calibri" w:cs="Calibri"/>
                <w:b w:val="0"/>
                <w:bCs/>
                <w:sz w:val="20"/>
                <w:szCs w:val="20"/>
              </w:rPr>
            </w:pPr>
            <w:r>
              <w:rPr>
                <w:rStyle w:val="Strong"/>
                <w:rFonts w:ascii="Calibri" w:hAnsi="Calibri" w:cs="Calibri"/>
                <w:b w:val="0"/>
                <w:bCs/>
                <w:sz w:val="20"/>
                <w:szCs w:val="20"/>
              </w:rPr>
              <w:t xml:space="preserve">winter semester </w:t>
            </w:r>
          </w:p>
        </w:tc>
      </w:tr>
      <w:tr w:rsidR="00A842C8">
        <w:trPr>
          <w:trHeight w:val="567"/>
        </w:trPr>
        <w:tc>
          <w:tcPr>
            <w:tcW w:w="2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pPr>
            <w:r>
              <w:rPr>
                <w:rStyle w:val="Strong"/>
                <w:rFonts w:ascii="Calibri" w:hAnsi="Calibri" w:cs="Calibri"/>
                <w:b w:val="0"/>
                <w:bCs/>
                <w:sz w:val="20"/>
                <w:szCs w:val="20"/>
              </w:rPr>
              <w:lastRenderedPageBreak/>
              <w:t>Lecturer</w:t>
            </w:r>
          </w:p>
        </w:tc>
        <w:tc>
          <w:tcPr>
            <w:tcW w:w="58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842C8" w:rsidRDefault="00975DAA">
            <w:pPr>
              <w:pStyle w:val="NormalWeb"/>
              <w:spacing w:beforeAutospacing="0" w:afterAutospacing="0"/>
            </w:pPr>
            <w:proofErr w:type="spellStart"/>
            <w:r>
              <w:rPr>
                <w:rStyle w:val="Strong"/>
                <w:rFonts w:ascii="Calibri" w:hAnsi="Calibri" w:cs="Calibri"/>
                <w:b w:val="0"/>
                <w:bCs/>
                <w:sz w:val="20"/>
                <w:szCs w:val="20"/>
              </w:rPr>
              <w:t>Branimir</w:t>
            </w:r>
            <w:proofErr w:type="spellEnd"/>
            <w:r>
              <w:rPr>
                <w:rStyle w:val="Strong"/>
                <w:rFonts w:ascii="Calibri" w:hAnsi="Calibri" w:cs="Calibri"/>
                <w:b w:val="0"/>
                <w:bCs/>
                <w:sz w:val="20"/>
                <w:szCs w:val="20"/>
              </w:rPr>
              <w:t xml:space="preserve"> K. </w:t>
            </w:r>
            <w:proofErr w:type="spellStart"/>
            <w:r>
              <w:rPr>
                <w:rStyle w:val="Strong"/>
                <w:rFonts w:ascii="Calibri" w:hAnsi="Calibri" w:cs="Calibri"/>
                <w:b w:val="0"/>
                <w:bCs/>
                <w:sz w:val="20"/>
                <w:szCs w:val="20"/>
              </w:rPr>
              <w:t>Hackenberger</w:t>
            </w:r>
            <w:proofErr w:type="spellEnd"/>
            <w:r>
              <w:rPr>
                <w:rStyle w:val="Strong"/>
                <w:rFonts w:ascii="Calibri" w:hAnsi="Calibri" w:cs="Calibri"/>
                <w:b w:val="0"/>
                <w:bCs/>
                <w:sz w:val="20"/>
                <w:szCs w:val="20"/>
              </w:rPr>
              <w:t>, Ph.D., Full Professor</w:t>
            </w:r>
          </w:p>
        </w:tc>
      </w:tr>
    </w:tbl>
    <w:p w:rsidR="00A842C8" w:rsidRDefault="00A842C8">
      <w:pPr>
        <w:pStyle w:val="NormalWeb"/>
        <w:spacing w:beforeAutospacing="0" w:afterAutospacing="0"/>
      </w:pPr>
    </w:p>
    <w:sectPr w:rsidR="00A842C8">
      <w:headerReference w:type="default" r:id="rId6"/>
      <w:pgSz w:w="12240" w:h="15840"/>
      <w:pgMar w:top="1134" w:right="1797" w:bottom="1134" w:left="1797"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39" w:rsidRDefault="000F6139">
      <w:r>
        <w:separator/>
      </w:r>
    </w:p>
  </w:endnote>
  <w:endnote w:type="continuationSeparator" w:id="0">
    <w:p w:rsidR="000F6139" w:rsidRDefault="000F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39" w:rsidRDefault="000F6139">
      <w:r>
        <w:separator/>
      </w:r>
    </w:p>
  </w:footnote>
  <w:footnote w:type="continuationSeparator" w:id="0">
    <w:p w:rsidR="000F6139" w:rsidRDefault="000F61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2C8" w:rsidRDefault="00975DAA">
    <w:pPr>
      <w:pStyle w:val="Header"/>
    </w:pPr>
    <w:r>
      <w:rPr>
        <w:noProof/>
      </w:rPr>
      <w:drawing>
        <wp:inline distT="0" distB="0" distL="0" distR="0">
          <wp:extent cx="5153660" cy="7626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stretch/>
                </pic:blipFill>
                <pic:spPr>
                  <a:xfrm>
                    <a:off x="0" y="0"/>
                    <a:ext cx="5153040" cy="762120"/>
                  </a:xfrm>
                  <a:prstGeom prst="rect">
                    <a:avLst/>
                  </a:prstGeom>
                  <a:ln>
                    <a:noFill/>
                  </a:ln>
                </pic:spPr>
              </pic:pic>
            </a:graphicData>
          </a:graphic>
        </wp:inline>
      </w:drawing>
    </w:r>
  </w:p>
  <w:p w:rsidR="00A842C8" w:rsidRDefault="00A84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C8"/>
    <w:rsid w:val="000102C0"/>
    <w:rsid w:val="000F6139"/>
    <w:rsid w:val="005F5A06"/>
    <w:rsid w:val="00975DAA"/>
    <w:rsid w:val="00A842C8"/>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6C472-8A1D-46A4-B7C1-2E6BCF29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4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62103"/>
    <w:rPr>
      <w:rFonts w:cs="Times New Roman"/>
      <w:b/>
    </w:rPr>
  </w:style>
  <w:style w:type="character" w:customStyle="1" w:styleId="InternetLink">
    <w:name w:val="Internet Link"/>
    <w:basedOn w:val="DefaultParagraphFont"/>
    <w:uiPriority w:val="99"/>
    <w:rsid w:val="00262103"/>
    <w:rPr>
      <w:rFonts w:cs="Times New Roman"/>
      <w:color w:val="0000FF"/>
      <w:u w:val="single"/>
    </w:rPr>
  </w:style>
  <w:style w:type="character" w:customStyle="1" w:styleId="HeaderChar">
    <w:name w:val="Header Char"/>
    <w:basedOn w:val="DefaultParagraphFont"/>
    <w:link w:val="Header"/>
    <w:uiPriority w:val="99"/>
    <w:qFormat/>
    <w:locked/>
    <w:rsid w:val="00220FD9"/>
    <w:rPr>
      <w:sz w:val="24"/>
    </w:rPr>
  </w:style>
  <w:style w:type="character" w:customStyle="1" w:styleId="FooterChar">
    <w:name w:val="Footer Char"/>
    <w:basedOn w:val="DefaultParagraphFont"/>
    <w:link w:val="Footer"/>
    <w:uiPriority w:val="99"/>
    <w:qFormat/>
    <w:locked/>
    <w:rsid w:val="00220FD9"/>
    <w:rPr>
      <w:sz w:val="24"/>
    </w:rPr>
  </w:style>
  <w:style w:type="character" w:customStyle="1" w:styleId="BalloonTextChar">
    <w:name w:val="Balloon Text Char"/>
    <w:basedOn w:val="DefaultParagraphFont"/>
    <w:link w:val="BalloonText"/>
    <w:uiPriority w:val="99"/>
    <w:qFormat/>
    <w:locked/>
    <w:rsid w:val="00227D7E"/>
    <w:rPr>
      <w:rFonts w:ascii="Tahoma" w:hAnsi="Tahoma" w:cs="Tahoma"/>
      <w:sz w:val="16"/>
      <w:szCs w:val="16"/>
      <w:lang w:val="en-US" w:eastAsia="en-U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rsid w:val="00262103"/>
    <w:pPr>
      <w:spacing w:beforeAutospacing="1" w:afterAutospacing="1"/>
    </w:pPr>
  </w:style>
  <w:style w:type="paragraph" w:styleId="Header">
    <w:name w:val="header"/>
    <w:basedOn w:val="Normal"/>
    <w:link w:val="HeaderChar"/>
    <w:uiPriority w:val="99"/>
    <w:rsid w:val="00220FD9"/>
    <w:pPr>
      <w:tabs>
        <w:tab w:val="center" w:pos="4703"/>
        <w:tab w:val="right" w:pos="9406"/>
      </w:tabs>
    </w:pPr>
    <w:rPr>
      <w:lang w:val="hr-HR" w:eastAsia="hr-HR"/>
    </w:rPr>
  </w:style>
  <w:style w:type="paragraph" w:styleId="Footer">
    <w:name w:val="footer"/>
    <w:basedOn w:val="Normal"/>
    <w:link w:val="FooterChar"/>
    <w:uiPriority w:val="99"/>
    <w:rsid w:val="00220FD9"/>
    <w:pPr>
      <w:tabs>
        <w:tab w:val="center" w:pos="4703"/>
        <w:tab w:val="right" w:pos="9406"/>
      </w:tabs>
    </w:pPr>
    <w:rPr>
      <w:lang w:val="hr-HR" w:eastAsia="hr-HR"/>
    </w:rPr>
  </w:style>
  <w:style w:type="paragraph" w:styleId="BalloonText">
    <w:name w:val="Balloon Text"/>
    <w:basedOn w:val="Normal"/>
    <w:link w:val="BalloonTextChar"/>
    <w:uiPriority w:val="99"/>
    <w:qFormat/>
    <w:rsid w:val="00227D7E"/>
    <w:rPr>
      <w:rFonts w:ascii="Tahoma" w:hAnsi="Tahoma" w:cs="Tahoma"/>
      <w:sz w:val="16"/>
      <w:szCs w:val="16"/>
    </w:rPr>
  </w:style>
  <w:style w:type="table" w:styleId="TableGrid">
    <w:name w:val="Table Grid"/>
    <w:basedOn w:val="TableNormal"/>
    <w:uiPriority w:val="99"/>
    <w:rsid w:val="00B0569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COURSES OFFERED IN FOREIGN LANGUAGES</vt:lpstr>
    </vt:vector>
  </TitlesOfParts>
  <Company>unios.hr</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dc:description/>
  <cp:lastModifiedBy>Melita Mihaljević</cp:lastModifiedBy>
  <cp:revision>3</cp:revision>
  <cp:lastPrinted>2011-11-29T07:51:00Z</cp:lastPrinted>
  <dcterms:created xsi:type="dcterms:W3CDTF">2018-11-26T11:17:00Z</dcterms:created>
  <dcterms:modified xsi:type="dcterms:W3CDTF">2019-01-21T11:09:00Z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unios.hr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