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9D" w:rsidRDefault="006A699D">
      <w:pPr>
        <w:ind w:left="0" w:hanging="2"/>
      </w:pPr>
      <w:bookmarkStart w:id="0" w:name="_GoBack"/>
      <w:bookmarkEnd w:id="0"/>
    </w:p>
    <w:p w:rsidR="006A699D" w:rsidRDefault="004706DE">
      <w:pPr>
        <w:spacing w:after="0" w:line="240" w:lineRule="auto"/>
        <w:ind w:left="1" w:hanging="3"/>
        <w:jc w:val="center"/>
        <w:rPr>
          <w:color w:val="000080"/>
          <w:sz w:val="28"/>
          <w:szCs w:val="28"/>
        </w:rPr>
      </w:pPr>
      <w:proofErr w:type="spellStart"/>
      <w:r>
        <w:rPr>
          <w:b/>
          <w:color w:val="000080"/>
          <w:sz w:val="28"/>
          <w:szCs w:val="28"/>
        </w:rPr>
        <w:t>Incoming</w:t>
      </w:r>
      <w:proofErr w:type="spellEnd"/>
      <w:r>
        <w:rPr>
          <w:b/>
          <w:color w:val="000080"/>
          <w:sz w:val="28"/>
          <w:szCs w:val="28"/>
        </w:rPr>
        <w:t xml:space="preserve"> student </w:t>
      </w:r>
      <w:proofErr w:type="spellStart"/>
      <w:r>
        <w:rPr>
          <w:b/>
          <w:color w:val="000080"/>
          <w:sz w:val="28"/>
          <w:szCs w:val="28"/>
        </w:rPr>
        <w:t>mobility</w:t>
      </w:r>
      <w:proofErr w:type="spellEnd"/>
    </w:p>
    <w:p w:rsidR="006A699D" w:rsidRDefault="006A699D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6A699D" w:rsidRDefault="004706DE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UNIOS University </w:t>
      </w:r>
      <w:proofErr w:type="spellStart"/>
      <w:r>
        <w:rPr>
          <w:b/>
          <w:sz w:val="24"/>
          <w:szCs w:val="24"/>
        </w:rPr>
        <w:t>Unit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Faculty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Dental Medicine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Health </w:t>
      </w:r>
      <w:proofErr w:type="spellStart"/>
      <w:r>
        <w:rPr>
          <w:b/>
          <w:sz w:val="24"/>
          <w:szCs w:val="24"/>
        </w:rPr>
        <w:t>in</w:t>
      </w:r>
      <w:proofErr w:type="spellEnd"/>
      <w:r>
        <w:rPr>
          <w:b/>
          <w:sz w:val="24"/>
          <w:szCs w:val="24"/>
        </w:rPr>
        <w:t xml:space="preserve"> Osijek</w:t>
      </w:r>
    </w:p>
    <w:p w:rsidR="006A699D" w:rsidRDefault="006A699D">
      <w:pPr>
        <w:spacing w:after="0" w:line="240" w:lineRule="auto"/>
        <w:ind w:left="0" w:hanging="2"/>
        <w:rPr>
          <w:sz w:val="24"/>
          <w:szCs w:val="24"/>
        </w:rPr>
      </w:pPr>
    </w:p>
    <w:p w:rsidR="006A699D" w:rsidRDefault="004706DE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COURSES OFFERED IN FOREIGN LANGUAGE </w:t>
      </w:r>
    </w:p>
    <w:p w:rsidR="006A699D" w:rsidRDefault="004706DE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FOR ERASMUS+ INDIVIDUAL INCOMING STUDENTS </w:t>
      </w:r>
    </w:p>
    <w:p w:rsidR="006A699D" w:rsidRDefault="006A699D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b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6A699D">
        <w:tc>
          <w:tcPr>
            <w:tcW w:w="2988" w:type="dxa"/>
            <w:vAlign w:val="center"/>
          </w:tcPr>
          <w:p w:rsidR="006A699D" w:rsidRDefault="004706D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UNIOS </w:t>
            </w: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6A699D" w:rsidRDefault="004706D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Clinical</w:t>
            </w:r>
            <w:proofErr w:type="spellEnd"/>
            <w:r>
              <w:rPr>
                <w:sz w:val="24"/>
                <w:szCs w:val="24"/>
              </w:rPr>
              <w:t xml:space="preserve"> medicine,</w:t>
            </w:r>
          </w:p>
          <w:p w:rsidR="006A699D" w:rsidRDefault="004706D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Faculty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Dental Medicine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Health Osijek,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Josip Juraj Strossmayer University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Osijek</w:t>
            </w:r>
          </w:p>
        </w:tc>
      </w:tr>
    </w:tbl>
    <w:p w:rsidR="006A699D" w:rsidRDefault="006A699D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c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6A699D">
        <w:trPr>
          <w:trHeight w:val="567"/>
        </w:trPr>
        <w:tc>
          <w:tcPr>
            <w:tcW w:w="2988" w:type="dxa"/>
            <w:vAlign w:val="center"/>
          </w:tcPr>
          <w:p w:rsidR="006A699D" w:rsidRDefault="004706DE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program </w:t>
            </w:r>
          </w:p>
        </w:tc>
        <w:tc>
          <w:tcPr>
            <w:tcW w:w="5868" w:type="dxa"/>
            <w:vAlign w:val="center"/>
          </w:tcPr>
          <w:p w:rsidR="006A699D" w:rsidRDefault="004706DE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</w:t>
            </w:r>
            <w:proofErr w:type="spellStart"/>
            <w:r>
              <w:rPr>
                <w:sz w:val="24"/>
                <w:szCs w:val="24"/>
              </w:rPr>
              <w:t>Graduate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</w:p>
        </w:tc>
      </w:tr>
    </w:tbl>
    <w:p w:rsidR="006A699D" w:rsidRDefault="006A699D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d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6A699D">
        <w:trPr>
          <w:trHeight w:val="567"/>
        </w:trPr>
        <w:tc>
          <w:tcPr>
            <w:tcW w:w="2988" w:type="dxa"/>
            <w:vAlign w:val="center"/>
          </w:tcPr>
          <w:p w:rsidR="006A699D" w:rsidRDefault="004706DE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5868" w:type="dxa"/>
            <w:vAlign w:val="center"/>
          </w:tcPr>
          <w:p w:rsidR="006A699D" w:rsidRDefault="004706DE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1st </w:t>
            </w:r>
            <w:proofErr w:type="spellStart"/>
            <w:r>
              <w:rPr>
                <w:sz w:val="24"/>
                <w:szCs w:val="24"/>
              </w:rPr>
              <w:t>year</w:t>
            </w:r>
            <w:proofErr w:type="spellEnd"/>
          </w:p>
        </w:tc>
      </w:tr>
    </w:tbl>
    <w:p w:rsidR="006A699D" w:rsidRDefault="006A699D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e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6A699D">
        <w:trPr>
          <w:trHeight w:val="567"/>
        </w:trPr>
        <w:tc>
          <w:tcPr>
            <w:tcW w:w="2988" w:type="dxa"/>
            <w:vAlign w:val="center"/>
          </w:tcPr>
          <w:p w:rsidR="006A699D" w:rsidRDefault="004706D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title</w:t>
            </w:r>
          </w:p>
        </w:tc>
        <w:tc>
          <w:tcPr>
            <w:tcW w:w="5868" w:type="dxa"/>
            <w:vAlign w:val="center"/>
          </w:tcPr>
          <w:p w:rsidR="006A699D" w:rsidRDefault="006A6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6A699D" w:rsidRDefault="004706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pathokinesiology</w:t>
            </w:r>
            <w:proofErr w:type="spellEnd"/>
          </w:p>
          <w:p w:rsidR="006A699D" w:rsidRDefault="006A699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6A699D">
        <w:trPr>
          <w:trHeight w:val="567"/>
        </w:trPr>
        <w:tc>
          <w:tcPr>
            <w:tcW w:w="2988" w:type="dxa"/>
            <w:vAlign w:val="center"/>
          </w:tcPr>
          <w:p w:rsidR="006A699D" w:rsidRDefault="004706D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code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any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868" w:type="dxa"/>
            <w:vAlign w:val="center"/>
          </w:tcPr>
          <w:p w:rsidR="006A699D" w:rsidRDefault="006A699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6A699D">
        <w:trPr>
          <w:trHeight w:val="567"/>
        </w:trPr>
        <w:tc>
          <w:tcPr>
            <w:tcW w:w="2988" w:type="dxa"/>
            <w:vAlign w:val="center"/>
          </w:tcPr>
          <w:p w:rsidR="006A699D" w:rsidRDefault="004706D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instruction</w:t>
            </w:r>
            <w:proofErr w:type="spellEnd"/>
          </w:p>
        </w:tc>
        <w:tc>
          <w:tcPr>
            <w:tcW w:w="5868" w:type="dxa"/>
            <w:vAlign w:val="center"/>
          </w:tcPr>
          <w:p w:rsidR="006A699D" w:rsidRDefault="004706D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6A699D">
        <w:trPr>
          <w:trHeight w:val="567"/>
        </w:trPr>
        <w:tc>
          <w:tcPr>
            <w:tcW w:w="2988" w:type="dxa"/>
            <w:vAlign w:val="center"/>
          </w:tcPr>
          <w:p w:rsidR="006A699D" w:rsidRDefault="006A699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6A699D" w:rsidRDefault="004706D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description</w:t>
            </w:r>
            <w:proofErr w:type="spellEnd"/>
          </w:p>
          <w:p w:rsidR="006A699D" w:rsidRDefault="006A699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6A699D" w:rsidRDefault="00470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Upon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completing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student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increase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knowledge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understanding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pathokinesiology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completing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describe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causes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changes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most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pathological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processes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interventions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gait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improvement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based</w:t>
            </w:r>
            <w:proofErr w:type="spellEnd"/>
            <w:r>
              <w:rPr>
                <w:sz w:val="24"/>
                <w:szCs w:val="24"/>
              </w:rPr>
              <w:t xml:space="preserve"> on </w:t>
            </w:r>
            <w:proofErr w:type="spellStart"/>
            <w:r>
              <w:rPr>
                <w:sz w:val="24"/>
                <w:szCs w:val="24"/>
              </w:rPr>
              <w:t>gait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analysis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able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select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critically</w:t>
            </w:r>
            <w:proofErr w:type="spellEnd"/>
            <w:r>
              <w:rPr>
                <w:sz w:val="24"/>
                <w:szCs w:val="24"/>
              </w:rPr>
              <w:t xml:space="preserve"> use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professional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scientific</w:t>
            </w:r>
            <w:proofErr w:type="spellEnd"/>
            <w:r>
              <w:rPr>
                <w:sz w:val="24"/>
                <w:szCs w:val="24"/>
              </w:rPr>
              <w:t xml:space="preserve"> literature on </w:t>
            </w:r>
            <w:proofErr w:type="spellStart"/>
            <w:r>
              <w:rPr>
                <w:sz w:val="24"/>
                <w:szCs w:val="24"/>
              </w:rPr>
              <w:t>pathokinesiology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gait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A699D">
        <w:trPr>
          <w:trHeight w:val="567"/>
        </w:trPr>
        <w:tc>
          <w:tcPr>
            <w:tcW w:w="2988" w:type="dxa"/>
            <w:vAlign w:val="center"/>
          </w:tcPr>
          <w:p w:rsidR="006A699D" w:rsidRDefault="004706D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teaching</w:t>
            </w:r>
            <w:proofErr w:type="spellEnd"/>
          </w:p>
        </w:tc>
        <w:tc>
          <w:tcPr>
            <w:tcW w:w="5868" w:type="dxa"/>
            <w:vAlign w:val="center"/>
          </w:tcPr>
          <w:p w:rsidR="006A699D" w:rsidRDefault="004706D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Lectures</w:t>
            </w:r>
            <w:proofErr w:type="spellEnd"/>
            <w:r>
              <w:rPr>
                <w:sz w:val="24"/>
                <w:szCs w:val="24"/>
              </w:rPr>
              <w:t xml:space="preserve"> (1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A699D" w:rsidRDefault="004706D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Seminars</w:t>
            </w:r>
            <w:proofErr w:type="spellEnd"/>
            <w:r>
              <w:rPr>
                <w:sz w:val="24"/>
                <w:szCs w:val="24"/>
              </w:rPr>
              <w:t xml:space="preserve"> (2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A699D" w:rsidRDefault="004706D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Exercises</w:t>
            </w:r>
            <w:proofErr w:type="spellEnd"/>
            <w:r>
              <w:rPr>
                <w:sz w:val="24"/>
                <w:szCs w:val="24"/>
              </w:rPr>
              <w:t xml:space="preserve"> (3 </w:t>
            </w:r>
            <w:proofErr w:type="spellStart"/>
            <w:r>
              <w:rPr>
                <w:sz w:val="24"/>
                <w:szCs w:val="24"/>
              </w:rPr>
              <w:t>groups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A699D">
        <w:trPr>
          <w:trHeight w:val="567"/>
        </w:trPr>
        <w:tc>
          <w:tcPr>
            <w:tcW w:w="2988" w:type="dxa"/>
            <w:vAlign w:val="center"/>
          </w:tcPr>
          <w:p w:rsidR="006A699D" w:rsidRDefault="004706D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assessment</w:t>
            </w:r>
            <w:proofErr w:type="spellEnd"/>
          </w:p>
        </w:tc>
        <w:tc>
          <w:tcPr>
            <w:tcW w:w="5868" w:type="dxa"/>
            <w:vAlign w:val="center"/>
          </w:tcPr>
          <w:p w:rsidR="006A699D" w:rsidRDefault="004706D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Written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exam</w:t>
            </w:r>
            <w:proofErr w:type="spellEnd"/>
          </w:p>
        </w:tc>
      </w:tr>
      <w:tr w:rsidR="006A699D">
        <w:trPr>
          <w:trHeight w:val="567"/>
        </w:trPr>
        <w:tc>
          <w:tcPr>
            <w:tcW w:w="2988" w:type="dxa"/>
            <w:vAlign w:val="center"/>
          </w:tcPr>
          <w:p w:rsidR="006A699D" w:rsidRDefault="004706D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ECTS</w:t>
            </w:r>
          </w:p>
        </w:tc>
        <w:tc>
          <w:tcPr>
            <w:tcW w:w="5868" w:type="dxa"/>
            <w:vAlign w:val="center"/>
          </w:tcPr>
          <w:p w:rsidR="006A699D" w:rsidRDefault="004706D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A699D">
        <w:trPr>
          <w:trHeight w:val="567"/>
        </w:trPr>
        <w:tc>
          <w:tcPr>
            <w:tcW w:w="2988" w:type="dxa"/>
            <w:vAlign w:val="center"/>
          </w:tcPr>
          <w:p w:rsidR="006A699D" w:rsidRDefault="004706D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5868" w:type="dxa"/>
            <w:vAlign w:val="center"/>
          </w:tcPr>
          <w:p w:rsidR="006A699D" w:rsidRDefault="004706D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A699D">
        <w:trPr>
          <w:trHeight w:val="567"/>
        </w:trPr>
        <w:tc>
          <w:tcPr>
            <w:tcW w:w="2988" w:type="dxa"/>
            <w:vAlign w:val="center"/>
          </w:tcPr>
          <w:p w:rsidR="006A699D" w:rsidRDefault="004706D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Minimum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6A699D" w:rsidRDefault="004706D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A699D">
        <w:trPr>
          <w:trHeight w:val="567"/>
        </w:trPr>
        <w:tc>
          <w:tcPr>
            <w:tcW w:w="2988" w:type="dxa"/>
            <w:vAlign w:val="center"/>
          </w:tcPr>
          <w:p w:rsidR="006A699D" w:rsidRDefault="004706D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6A699D" w:rsidRDefault="004706D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March</w:t>
            </w:r>
            <w:proofErr w:type="spellEnd"/>
            <w:r>
              <w:rPr>
                <w:sz w:val="24"/>
                <w:szCs w:val="24"/>
              </w:rPr>
              <w:t>, April</w:t>
            </w:r>
          </w:p>
        </w:tc>
      </w:tr>
      <w:tr w:rsidR="006A699D">
        <w:trPr>
          <w:trHeight w:val="567"/>
        </w:trPr>
        <w:tc>
          <w:tcPr>
            <w:tcW w:w="2988" w:type="dxa"/>
            <w:vAlign w:val="center"/>
          </w:tcPr>
          <w:p w:rsidR="006A699D" w:rsidRDefault="004706D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5868" w:type="dxa"/>
            <w:vAlign w:val="center"/>
          </w:tcPr>
          <w:p w:rsidR="006A699D" w:rsidRDefault="004706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Professor</w:t>
            </w:r>
            <w:proofErr w:type="spellEnd"/>
            <w:r>
              <w:rPr>
                <w:b/>
                <w:sz w:val="24"/>
                <w:szCs w:val="24"/>
              </w:rPr>
              <w:t xml:space="preserve"> Savo Jovanović, MD, </w:t>
            </w:r>
            <w:proofErr w:type="spellStart"/>
            <w:r>
              <w:rPr>
                <w:b/>
                <w:sz w:val="24"/>
                <w:szCs w:val="24"/>
              </w:rPr>
              <w:t>PhD</w:t>
            </w:r>
            <w:proofErr w:type="spellEnd"/>
          </w:p>
          <w:p w:rsidR="006A699D" w:rsidRDefault="004706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Toni Josić, </w:t>
            </w:r>
            <w:proofErr w:type="spellStart"/>
            <w:r>
              <w:rPr>
                <w:b/>
                <w:sz w:val="24"/>
                <w:szCs w:val="24"/>
              </w:rPr>
              <w:t>MSc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Kinesiology</w:t>
            </w:r>
            <w:proofErr w:type="spellEnd"/>
          </w:p>
          <w:p w:rsidR="006A699D" w:rsidRDefault="004706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Ivan Perić, </w:t>
            </w:r>
            <w:proofErr w:type="spellStart"/>
            <w:r>
              <w:rPr>
                <w:b/>
                <w:sz w:val="24"/>
                <w:szCs w:val="24"/>
              </w:rPr>
              <w:t>MSc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Kinesiology</w:t>
            </w:r>
            <w:proofErr w:type="spellEnd"/>
          </w:p>
          <w:p w:rsidR="006A699D" w:rsidRDefault="004706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Marlena</w:t>
            </w:r>
            <w:proofErr w:type="spellEnd"/>
            <w:r>
              <w:rPr>
                <w:b/>
                <w:sz w:val="24"/>
                <w:szCs w:val="24"/>
              </w:rPr>
              <w:t xml:space="preserve"> Brstilo-</w:t>
            </w:r>
            <w:proofErr w:type="spellStart"/>
            <w:r>
              <w:rPr>
                <w:b/>
                <w:sz w:val="24"/>
                <w:szCs w:val="24"/>
              </w:rPr>
              <w:t>Čičković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MSc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Physiotherapy</w:t>
            </w:r>
            <w:proofErr w:type="spellEnd"/>
          </w:p>
          <w:p w:rsidR="006A699D" w:rsidRDefault="004706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Ivica </w:t>
            </w:r>
            <w:proofErr w:type="spellStart"/>
            <w:r>
              <w:rPr>
                <w:b/>
                <w:sz w:val="24"/>
                <w:szCs w:val="24"/>
              </w:rPr>
              <w:t>Fotez</w:t>
            </w:r>
            <w:proofErr w:type="spellEnd"/>
            <w:r>
              <w:rPr>
                <w:b/>
                <w:sz w:val="24"/>
                <w:szCs w:val="24"/>
              </w:rPr>
              <w:t>, MD</w:t>
            </w:r>
          </w:p>
        </w:tc>
      </w:tr>
    </w:tbl>
    <w:p w:rsidR="006A699D" w:rsidRDefault="006A699D">
      <w:pPr>
        <w:ind w:left="0" w:hanging="2"/>
      </w:pPr>
    </w:p>
    <w:p w:rsidR="006A699D" w:rsidRDefault="004706DE">
      <w:pPr>
        <w:tabs>
          <w:tab w:val="left" w:pos="2745"/>
        </w:tabs>
        <w:ind w:left="0" w:hanging="2"/>
      </w:pPr>
      <w:r>
        <w:tab/>
      </w:r>
    </w:p>
    <w:sectPr w:rsidR="006A699D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6DE" w:rsidRDefault="004706D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706DE" w:rsidRDefault="004706D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6DE" w:rsidRDefault="004706D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706DE" w:rsidRDefault="004706D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9D" w:rsidRDefault="004706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hr-HR"/>
      </w:rPr>
      <w:drawing>
        <wp:inline distT="0" distB="0" distL="114300" distR="114300">
          <wp:extent cx="5220335" cy="767715"/>
          <wp:effectExtent l="0" t="0" r="0" b="0"/>
          <wp:docPr id="1033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9D"/>
    <w:rsid w:val="004706DE"/>
    <w:rsid w:val="006A699D"/>
    <w:rsid w:val="009B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18563-64EC-4755-8E2F-7D44FB4F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HTMLunaprijedoblikovano">
    <w:name w:val="HTML Preformatted"/>
    <w:basedOn w:val="Normal"/>
    <w:qFormat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rPr>
      <w:rFonts w:ascii="Consolas" w:eastAsia="Calibri" w:hAnsi="Consolas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+jlfuD4E4MUKZRzEXX/4PcecKA==">AMUW2mUHreA4sXbkKFg7U+AQT1V+QPeZB3bxS+R8MW81yk84Mrf/y02EkYdSAEzN8yFzccgL98IrXfsp6xZZ4m4G6ivBd5OBQRbAQX0HANQziBOD9xU9ZQw=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Josić</dc:creator>
  <cp:lastModifiedBy>VMendler</cp:lastModifiedBy>
  <cp:revision>2</cp:revision>
  <dcterms:created xsi:type="dcterms:W3CDTF">2020-09-15T09:03:00Z</dcterms:created>
  <dcterms:modified xsi:type="dcterms:W3CDTF">2020-09-15T09:03:00Z</dcterms:modified>
</cp:coreProperties>
</file>