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65F56834" w:rsidR="00C546FC" w:rsidRPr="00AB0CE4" w:rsidRDefault="00C95D12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EE22FC">
              <w:rPr>
                <w:rStyle w:val="Naglaeno"/>
                <w:b w:val="0"/>
                <w:sz w:val="20"/>
                <w:szCs w:val="20"/>
              </w:rPr>
              <w:t>Informatology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09D1A17E" w:rsidR="002B15C1" w:rsidRPr="00AB0CE4" w:rsidRDefault="00C95D12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118E4">
              <w:rPr>
                <w:rStyle w:val="Naglaeno"/>
                <w:b w:val="0"/>
                <w:sz w:val="20"/>
                <w:szCs w:val="20"/>
              </w:rPr>
              <w:t>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D73CE8" w:rsidRPr="00AB0CE4" w14:paraId="79FE6A98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1BB37B1C" w14:textId="7D7BA570" w:rsidR="00D73CE8" w:rsidRPr="007748E2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Croatian</w:t>
            </w:r>
          </w:p>
        </w:tc>
        <w:tc>
          <w:tcPr>
            <w:tcW w:w="5711" w:type="dxa"/>
          </w:tcPr>
          <w:p w14:paraId="4F869B3E" w14:textId="75D8D569" w:rsidR="00C76C36" w:rsidRPr="00AB0CE4" w:rsidRDefault="00C95D12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 w:rsidRPr="00A118E4">
              <w:rPr>
                <w:smallCaps/>
                <w:color w:val="000000"/>
                <w:sz w:val="20"/>
                <w:szCs w:val="20"/>
                <w:lang w:val="en-GB" w:eastAsia="hr-HR"/>
              </w:rPr>
              <w:t>Information and communication infrastructure</w:t>
            </w:r>
          </w:p>
        </w:tc>
      </w:tr>
      <w:tr w:rsidR="00D73CE8" w:rsidRPr="00AB0CE4" w14:paraId="720F5C90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304C3797" w14:textId="4D128C6C" w:rsidR="00D73CE8" w:rsidRPr="007748E2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Naglaeno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711" w:type="dxa"/>
            <w:vAlign w:val="center"/>
          </w:tcPr>
          <w:p w14:paraId="76FD64C2" w14:textId="3C4391C8" w:rsidR="00D73CE8" w:rsidRPr="00745B52" w:rsidRDefault="00C95D12" w:rsidP="00E42669">
            <w:pPr>
              <w:rPr>
                <w:rStyle w:val="Naglaeno"/>
                <w:lang w:eastAsia="en-GB"/>
              </w:rPr>
            </w:pPr>
            <w:r w:rsidRPr="00A118E4">
              <w:rPr>
                <w:rStyle w:val="Naglaeno"/>
                <w:b w:val="0"/>
                <w:sz w:val="20"/>
                <w:szCs w:val="20"/>
              </w:rPr>
              <w:t>149064</w:t>
            </w:r>
          </w:p>
        </w:tc>
      </w:tr>
      <w:tr w:rsidR="00D73CE8" w:rsidRPr="00AB0CE4" w14:paraId="24E0C17F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11" w:type="dxa"/>
            <w:vAlign w:val="center"/>
          </w:tcPr>
          <w:p w14:paraId="1D6ACA54" w14:textId="58710C85" w:rsidR="00D73CE8" w:rsidRPr="00AB0CE4" w:rsidRDefault="00C95D12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C95D12" w:rsidRPr="00AB0CE4" w14:paraId="0EF2B974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5D6BFBD4" w14:textId="77777777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711" w:type="dxa"/>
            <w:vAlign w:val="center"/>
          </w:tcPr>
          <w:p w14:paraId="5E055DF7" w14:textId="1D66024D" w:rsidR="00C95D12" w:rsidRPr="00C76C36" w:rsidRDefault="00C95D12" w:rsidP="00C95D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118E4">
              <w:rPr>
                <w:rStyle w:val="Naglaeno"/>
                <w:b w:val="0"/>
                <w:sz w:val="20"/>
                <w:szCs w:val="20"/>
              </w:rPr>
              <w:t>The objectives of the course are to acquaint students with the basic features of information and communication infrastructure as a prerequisite for the application of information technology. The course is designed as an introduction to the study and a place to harmonize the basic knowledge of students.</w:t>
            </w:r>
          </w:p>
        </w:tc>
      </w:tr>
      <w:tr w:rsidR="00C95D12" w:rsidRPr="00AB0CE4" w14:paraId="14817F8D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10C16020" w14:textId="5D5E5FE0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711" w:type="dxa"/>
            <w:vAlign w:val="center"/>
          </w:tcPr>
          <w:p w14:paraId="65915BF4" w14:textId="50FFF236" w:rsidR="00C95D12" w:rsidRPr="00C95D12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95D12">
              <w:rPr>
                <w:rStyle w:val="Naglaeno"/>
                <w:b w:val="0"/>
                <w:sz w:val="20"/>
                <w:szCs w:val="20"/>
              </w:rPr>
              <w:t>none</w:t>
            </w:r>
          </w:p>
        </w:tc>
      </w:tr>
      <w:tr w:rsidR="00C95D12" w:rsidRPr="00AB0CE4" w14:paraId="37897DB8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5F60F7E3" w14:textId="75A7CE71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11" w:type="dxa"/>
            <w:vAlign w:val="center"/>
          </w:tcPr>
          <w:p w14:paraId="2612BA80" w14:textId="2B6C5A2D" w:rsidR="00C95D12" w:rsidRPr="00C76C36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460C6B">
              <w:rPr>
                <w:rStyle w:val="Naglaeno"/>
                <w:b w:val="0"/>
                <w:sz w:val="20"/>
                <w:szCs w:val="20"/>
              </w:rPr>
              <w:t>W</w:t>
            </w:r>
            <w:r w:rsidRPr="00460C6B">
              <w:rPr>
                <w:rStyle w:val="Naglaeno"/>
                <w:b w:val="0"/>
              </w:rPr>
              <w:t>ritten</w:t>
            </w:r>
          </w:p>
        </w:tc>
      </w:tr>
      <w:tr w:rsidR="00C95D12" w:rsidRPr="00AB0CE4" w14:paraId="5323136D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47070AE1" w14:textId="77777777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11" w:type="dxa"/>
            <w:vAlign w:val="center"/>
          </w:tcPr>
          <w:p w14:paraId="74393E97" w14:textId="2A0364F8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C95D12" w:rsidRPr="00AB0CE4" w14:paraId="5FEA0BA8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03AD1E15" w14:textId="77777777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11" w:type="dxa"/>
            <w:vAlign w:val="center"/>
          </w:tcPr>
          <w:p w14:paraId="2367CB2C" w14:textId="5F4545CC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C95D12" w:rsidRPr="00AB0CE4" w14:paraId="69F2A326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30CE2079" w14:textId="77777777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711" w:type="dxa"/>
            <w:vAlign w:val="center"/>
          </w:tcPr>
          <w:p w14:paraId="6EC07FC5" w14:textId="1DEA3927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20</w:t>
            </w:r>
          </w:p>
        </w:tc>
      </w:tr>
      <w:tr w:rsidR="00C95D12" w:rsidRPr="00AB0CE4" w14:paraId="5AC7F03D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1C69C8F1" w14:textId="77777777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11" w:type="dxa"/>
            <w:vAlign w:val="center"/>
          </w:tcPr>
          <w:p w14:paraId="214E7AC1" w14:textId="4FD12400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Winter</w:t>
            </w:r>
            <w:r w:rsidRPr="00460C6B">
              <w:rPr>
                <w:rStyle w:val="Naglaeno"/>
                <w:b w:val="0"/>
                <w:sz w:val="20"/>
                <w:szCs w:val="20"/>
              </w:rPr>
              <w:t xml:space="preserve"> term</w:t>
            </w:r>
          </w:p>
        </w:tc>
      </w:tr>
      <w:tr w:rsidR="00C95D12" w:rsidRPr="00AB0CE4" w14:paraId="48EA47E6" w14:textId="77777777" w:rsidTr="00C95D12">
        <w:trPr>
          <w:trHeight w:val="567"/>
        </w:trPr>
        <w:tc>
          <w:tcPr>
            <w:tcW w:w="2925" w:type="dxa"/>
            <w:vAlign w:val="center"/>
          </w:tcPr>
          <w:p w14:paraId="435841DB" w14:textId="7FD045C5" w:rsidR="00C95D12" w:rsidRPr="00AB0CE4" w:rsidRDefault="00C95D12" w:rsidP="00C95D1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711" w:type="dxa"/>
            <w:vAlign w:val="center"/>
          </w:tcPr>
          <w:p w14:paraId="2BE34567" w14:textId="0AF3B364" w:rsidR="00C95D12" w:rsidRPr="00AB0CE4" w:rsidRDefault="00C95D12" w:rsidP="00C95D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 w:rsidRPr="00460C6B">
              <w:rPr>
                <w:bCs/>
                <w:sz w:val="20"/>
                <w:szCs w:val="20"/>
                <w:lang w:val="es-ES_tradnl"/>
              </w:rPr>
              <w:t>Tomislav Jakopec</w:t>
            </w:r>
            <w:r>
              <w:rPr>
                <w:bCs/>
                <w:sz w:val="20"/>
                <w:szCs w:val="20"/>
                <w:lang w:val="es-ES_tradnl"/>
              </w:rPr>
              <w:t>, tjakopec@ffos.hr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A3AF" w14:textId="77777777" w:rsidR="00421F3E" w:rsidRDefault="00421F3E" w:rsidP="00220FD9">
      <w:r>
        <w:separator/>
      </w:r>
    </w:p>
  </w:endnote>
  <w:endnote w:type="continuationSeparator" w:id="0">
    <w:p w14:paraId="307AA6BC" w14:textId="77777777" w:rsidR="00421F3E" w:rsidRDefault="00421F3E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5150" w14:textId="77777777" w:rsidR="00421F3E" w:rsidRDefault="00421F3E" w:rsidP="00220FD9">
      <w:r>
        <w:separator/>
      </w:r>
    </w:p>
  </w:footnote>
  <w:footnote w:type="continuationSeparator" w:id="0">
    <w:p w14:paraId="67E6874F" w14:textId="77777777" w:rsidR="00421F3E" w:rsidRDefault="00421F3E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421F3E"/>
    <w:rsid w:val="004340DD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11CB7"/>
    <w:rsid w:val="009124E7"/>
    <w:rsid w:val="00933A9D"/>
    <w:rsid w:val="00946E59"/>
    <w:rsid w:val="00955A9F"/>
    <w:rsid w:val="00964FEE"/>
    <w:rsid w:val="00976897"/>
    <w:rsid w:val="009802AC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24F81"/>
    <w:rsid w:val="00C5011D"/>
    <w:rsid w:val="00C546FC"/>
    <w:rsid w:val="00C76C36"/>
    <w:rsid w:val="00C95D12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8329-A367-4587-8D14-908AF0D8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10</cp:revision>
  <cp:lastPrinted>2011-11-29T07:51:00Z</cp:lastPrinted>
  <dcterms:created xsi:type="dcterms:W3CDTF">2022-03-07T09:38:00Z</dcterms:created>
  <dcterms:modified xsi:type="dcterms:W3CDTF">2022-04-01T19:59:00Z</dcterms:modified>
</cp:coreProperties>
</file>