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4AC4" w14:textId="77777777" w:rsidR="002E56DE" w:rsidRPr="00AB0CE4" w:rsidRDefault="002E56DE" w:rsidP="002E56DE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68222D9F" w14:textId="77777777" w:rsidR="002E56DE" w:rsidRPr="00AB0CE4" w:rsidRDefault="002E56DE" w:rsidP="002E56DE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023D2699" w14:textId="77777777" w:rsidR="002E56DE" w:rsidRDefault="002E56DE" w:rsidP="002E56DE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UNIOS University Unit:</w:t>
      </w:r>
      <w:r>
        <w:rPr>
          <w:rStyle w:val="Naglaeno"/>
        </w:rPr>
        <w:t xml:space="preserve"> Faculty of Humanities and Social Sciences</w:t>
      </w:r>
    </w:p>
    <w:p w14:paraId="7EFE7C64" w14:textId="77777777" w:rsidR="002E56DE" w:rsidRPr="00AB0CE4" w:rsidRDefault="002E56DE" w:rsidP="002E56DE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03F70D1B" w14:textId="77777777" w:rsidR="002E56DE" w:rsidRPr="00AB0CE4" w:rsidRDefault="002E56DE" w:rsidP="002E56DE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37BE8A45" w14:textId="77777777" w:rsidR="002E56DE" w:rsidRPr="00AB0CE4" w:rsidRDefault="002E56DE" w:rsidP="002E56DE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FOR ERASMUS+ INDIVIDUAL INCOMING STUDENTS </w:t>
      </w:r>
    </w:p>
    <w:p w14:paraId="23CB3B28" w14:textId="77777777" w:rsidR="002E56DE" w:rsidRPr="00AB0CE4" w:rsidRDefault="002E56DE" w:rsidP="002E56D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2E56DE" w:rsidRPr="00340B39" w14:paraId="01A3C9DC" w14:textId="77777777" w:rsidTr="00012C1B">
        <w:trPr>
          <w:trHeight w:val="567"/>
        </w:trPr>
        <w:tc>
          <w:tcPr>
            <w:tcW w:w="2988" w:type="dxa"/>
            <w:vAlign w:val="center"/>
          </w:tcPr>
          <w:p w14:paraId="46A928F3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6294CDB0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S</w:t>
            </w:r>
            <w:r>
              <w:rPr>
                <w:rStyle w:val="Naglaeno"/>
                <w:sz w:val="22"/>
                <w:szCs w:val="22"/>
              </w:rPr>
              <w:t>ociology</w:t>
            </w:r>
          </w:p>
        </w:tc>
      </w:tr>
    </w:tbl>
    <w:p w14:paraId="0383A623" w14:textId="77777777" w:rsidR="002E56DE" w:rsidRPr="00340B39" w:rsidRDefault="002E56DE" w:rsidP="002E56D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5725"/>
      </w:tblGrid>
      <w:tr w:rsidR="002E56DE" w:rsidRPr="00340B39" w14:paraId="33837FFF" w14:textId="77777777" w:rsidTr="00012C1B">
        <w:trPr>
          <w:trHeight w:val="567"/>
        </w:trPr>
        <w:tc>
          <w:tcPr>
            <w:tcW w:w="2988" w:type="dxa"/>
            <w:vAlign w:val="center"/>
          </w:tcPr>
          <w:p w14:paraId="6C893C71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67E0BB6F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U</w:t>
            </w:r>
            <w:r>
              <w:rPr>
                <w:rStyle w:val="Naglaeno"/>
                <w:sz w:val="22"/>
                <w:szCs w:val="22"/>
              </w:rPr>
              <w:t>ndergraduate</w:t>
            </w:r>
          </w:p>
        </w:tc>
      </w:tr>
    </w:tbl>
    <w:p w14:paraId="56D217FA" w14:textId="77777777" w:rsidR="002E56DE" w:rsidRPr="00340B39" w:rsidRDefault="002E56DE" w:rsidP="002E56D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2E56DE" w:rsidRPr="00340B39" w14:paraId="2BA69292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54EEB074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Course title in English </w:t>
            </w:r>
            <w:r w:rsidRPr="00340B39">
              <w:rPr>
                <w:sz w:val="22"/>
                <w:szCs w:val="22"/>
              </w:rPr>
              <w:t xml:space="preserve">and </w:t>
            </w:r>
            <w:r w:rsidRPr="00340B39">
              <w:rPr>
                <w:rStyle w:val="Naglaeno"/>
                <w:b w:val="0"/>
                <w:sz w:val="22"/>
                <w:szCs w:val="22"/>
              </w:rPr>
              <w:t>Croatian</w:t>
            </w:r>
          </w:p>
        </w:tc>
        <w:tc>
          <w:tcPr>
            <w:tcW w:w="5710" w:type="dxa"/>
          </w:tcPr>
          <w:p w14:paraId="63F43BCA" w14:textId="5C811685" w:rsidR="002E56DE" w:rsidRPr="00340B39" w:rsidRDefault="002E56DE" w:rsidP="00012C1B">
            <w:pP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</w:pPr>
            <w: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  <w:t>s</w:t>
            </w:r>
            <w:r>
              <w:rPr>
                <w:b/>
                <w:smallCaps/>
                <w:color w:val="000000"/>
                <w:lang w:val="en-GB" w:eastAsia="hr-HR"/>
              </w:rPr>
              <w:t>ociology of gender</w:t>
            </w:r>
          </w:p>
        </w:tc>
      </w:tr>
      <w:tr w:rsidR="002E56DE" w:rsidRPr="00340B39" w14:paraId="73CFB679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3051AAE1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code (</w:t>
            </w:r>
            <w:r w:rsidRPr="00340B39">
              <w:rPr>
                <w:rStyle w:val="Naglaeno"/>
                <w:b w:val="0"/>
                <w:bCs w:val="0"/>
                <w:sz w:val="22"/>
                <w:szCs w:val="22"/>
              </w:rPr>
              <w:t>ISVU)</w:t>
            </w:r>
          </w:p>
        </w:tc>
        <w:tc>
          <w:tcPr>
            <w:tcW w:w="5710" w:type="dxa"/>
            <w:vAlign w:val="center"/>
          </w:tcPr>
          <w:p w14:paraId="48154A49" w14:textId="6CD51332" w:rsidR="002E56DE" w:rsidRPr="00340B39" w:rsidRDefault="002E56DE" w:rsidP="00012C1B">
            <w:pPr>
              <w:rPr>
                <w:rStyle w:val="Naglaeno"/>
                <w:b w:val="0"/>
                <w:sz w:val="22"/>
                <w:szCs w:val="22"/>
                <w:lang w:eastAsia="en-GB"/>
              </w:rPr>
            </w:pPr>
            <w:r w:rsidRPr="002E56DE">
              <w:rPr>
                <w:rStyle w:val="Naglaeno"/>
                <w:b w:val="0"/>
                <w:sz w:val="22"/>
                <w:szCs w:val="22"/>
                <w:lang w:eastAsia="en-GB"/>
              </w:rPr>
              <w:t>187441</w:t>
            </w:r>
          </w:p>
        </w:tc>
      </w:tr>
      <w:tr w:rsidR="002E56DE" w:rsidRPr="00340B39" w14:paraId="74F8A4A4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029825A4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Language of instruction</w:t>
            </w:r>
          </w:p>
        </w:tc>
        <w:tc>
          <w:tcPr>
            <w:tcW w:w="5710" w:type="dxa"/>
            <w:vAlign w:val="center"/>
          </w:tcPr>
          <w:p w14:paraId="21E8A46D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E</w:t>
            </w:r>
            <w:r>
              <w:rPr>
                <w:rStyle w:val="Naglaeno"/>
                <w:sz w:val="22"/>
                <w:szCs w:val="22"/>
              </w:rPr>
              <w:t>nglish</w:t>
            </w:r>
          </w:p>
        </w:tc>
      </w:tr>
      <w:tr w:rsidR="002E56DE" w:rsidRPr="00340B39" w14:paraId="5E0F1821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01D11D85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  <w:p w14:paraId="4E662732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Brief course description</w:t>
            </w:r>
          </w:p>
          <w:p w14:paraId="3FFA85A1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vAlign w:val="center"/>
          </w:tcPr>
          <w:p w14:paraId="08E54184" w14:textId="33AFCD82" w:rsidR="002E56DE" w:rsidRPr="00340B39" w:rsidRDefault="002E56DE" w:rsidP="00012C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The course gives an overview of theoretical approaches to gender in sociology as well as research trends and data. It covers topics like: individualist, interaction and institutional theories of gender (socialization, biology, psychoanalysis, ethnomethodology etc.)</w:t>
            </w:r>
            <w:r w:rsidR="00E05304">
              <w:rPr>
                <w:rStyle w:val="Naglaeno"/>
                <w:b w:val="0"/>
                <w:sz w:val="22"/>
                <w:szCs w:val="22"/>
              </w:rPr>
              <w:t>;</w:t>
            </w:r>
            <w:r>
              <w:rPr>
                <w:rStyle w:val="Naglaeno"/>
                <w:b w:val="0"/>
                <w:sz w:val="22"/>
                <w:szCs w:val="22"/>
              </w:rPr>
              <w:t xml:space="preserve"> </w:t>
            </w:r>
            <w:r w:rsidR="00E05304">
              <w:rPr>
                <w:rStyle w:val="Naglaeno"/>
                <w:b w:val="0"/>
                <w:sz w:val="22"/>
                <w:szCs w:val="22"/>
              </w:rPr>
              <w:t>feminist theory in sociology of gender (feminist dialectic, criticism of objectivity, feminist epistemology); gender in context (sports and gender, gender in work environments, education, politics, media etc.).</w:t>
            </w:r>
          </w:p>
        </w:tc>
      </w:tr>
      <w:tr w:rsidR="002E56DE" w:rsidRPr="00340B39" w14:paraId="350764F0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041D8627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prerequisite/s</w:t>
            </w:r>
          </w:p>
        </w:tc>
        <w:tc>
          <w:tcPr>
            <w:tcW w:w="5710" w:type="dxa"/>
            <w:vAlign w:val="center"/>
          </w:tcPr>
          <w:p w14:paraId="7BB049AD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</w:tr>
      <w:tr w:rsidR="002E56DE" w:rsidRPr="00340B39" w14:paraId="0BF8CA86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77B82506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Form of assessment</w:t>
            </w:r>
          </w:p>
        </w:tc>
        <w:tc>
          <w:tcPr>
            <w:tcW w:w="5710" w:type="dxa"/>
            <w:vAlign w:val="center"/>
          </w:tcPr>
          <w:p w14:paraId="6E714F36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Written and oral exam</w:t>
            </w:r>
          </w:p>
        </w:tc>
      </w:tr>
      <w:tr w:rsidR="002E56DE" w:rsidRPr="00340B39" w14:paraId="54A86AC8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627E2C8D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Number of ECTS</w:t>
            </w:r>
          </w:p>
        </w:tc>
        <w:tc>
          <w:tcPr>
            <w:tcW w:w="5710" w:type="dxa"/>
            <w:vAlign w:val="center"/>
          </w:tcPr>
          <w:p w14:paraId="1D800E11" w14:textId="6BCD164E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3</w:t>
            </w:r>
          </w:p>
        </w:tc>
      </w:tr>
      <w:tr w:rsidR="002E56DE" w:rsidRPr="00340B39" w14:paraId="0F16B90C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5C1554DE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Class hours per week</w:t>
            </w:r>
          </w:p>
        </w:tc>
        <w:tc>
          <w:tcPr>
            <w:tcW w:w="5710" w:type="dxa"/>
            <w:vAlign w:val="center"/>
          </w:tcPr>
          <w:p w14:paraId="3965BD2A" w14:textId="149D5489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3</w:t>
            </w:r>
          </w:p>
        </w:tc>
      </w:tr>
      <w:tr w:rsidR="002E56DE" w:rsidRPr="00340B39" w14:paraId="5E79C11C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75C5AB17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Minimum number of students </w:t>
            </w:r>
          </w:p>
        </w:tc>
        <w:tc>
          <w:tcPr>
            <w:tcW w:w="5710" w:type="dxa"/>
            <w:vAlign w:val="center"/>
          </w:tcPr>
          <w:p w14:paraId="3B41983A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10</w:t>
            </w:r>
          </w:p>
        </w:tc>
      </w:tr>
      <w:tr w:rsidR="002E56DE" w:rsidRPr="00340B39" w14:paraId="11B78D5D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7FF2396B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Period of realization </w:t>
            </w:r>
          </w:p>
        </w:tc>
        <w:tc>
          <w:tcPr>
            <w:tcW w:w="5710" w:type="dxa"/>
            <w:vAlign w:val="center"/>
          </w:tcPr>
          <w:p w14:paraId="0A91AD71" w14:textId="40041588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2"/>
                <w:szCs w:val="22"/>
              </w:rPr>
            </w:pPr>
            <w:r>
              <w:rPr>
                <w:rStyle w:val="Naglaeno"/>
                <w:b w:val="0"/>
                <w:bCs w:val="0"/>
                <w:sz w:val="22"/>
                <w:szCs w:val="22"/>
              </w:rPr>
              <w:t>Summer semester</w:t>
            </w:r>
          </w:p>
        </w:tc>
      </w:tr>
      <w:tr w:rsidR="002E56DE" w:rsidRPr="00340B39" w14:paraId="3C7BAD7F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49B6DCEF" w14:textId="77777777" w:rsidR="002E56DE" w:rsidRPr="00340B39" w:rsidRDefault="002E56DE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Lecturer (name &amp; email address)</w:t>
            </w:r>
          </w:p>
        </w:tc>
        <w:tc>
          <w:tcPr>
            <w:tcW w:w="5710" w:type="dxa"/>
            <w:vAlign w:val="center"/>
          </w:tcPr>
          <w:p w14:paraId="0746A6DA" w14:textId="77777777" w:rsidR="002E56DE" w:rsidRPr="00340B39" w:rsidRDefault="002E56DE" w:rsidP="00012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</w:t>
            </w:r>
            <w:r>
              <w:rPr>
                <w:lang w:val="es-ES_tradnl"/>
              </w:rPr>
              <w:t>nita Dremel, adremel@ffos.hr</w:t>
            </w:r>
          </w:p>
        </w:tc>
      </w:tr>
    </w:tbl>
    <w:p w14:paraId="6FBBB2BB" w14:textId="77777777" w:rsidR="002E56DE" w:rsidRPr="00AB0CE4" w:rsidRDefault="002E56DE" w:rsidP="002E56DE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p w14:paraId="0EC4A8B9" w14:textId="77777777" w:rsidR="002E56DE" w:rsidRPr="00357243" w:rsidRDefault="002E56DE" w:rsidP="002E56DE">
      <w:pPr>
        <w:rPr>
          <w:lang w:val="es-ES_tradnl"/>
        </w:rPr>
      </w:pPr>
    </w:p>
    <w:p w14:paraId="6B530A3B" w14:textId="77777777" w:rsidR="00414AE8" w:rsidRPr="002E56DE" w:rsidRDefault="00414AE8">
      <w:pPr>
        <w:rPr>
          <w:lang w:val="es-ES_tradnl"/>
        </w:rPr>
      </w:pPr>
    </w:p>
    <w:sectPr w:rsidR="00414AE8" w:rsidRPr="002E56DE" w:rsidSect="00A73053">
      <w:headerReference w:type="default" r:id="rId6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7E00" w14:textId="77777777" w:rsidR="00000000" w:rsidRDefault="00E7153F">
      <w:r>
        <w:separator/>
      </w:r>
    </w:p>
  </w:endnote>
  <w:endnote w:type="continuationSeparator" w:id="0">
    <w:p w14:paraId="47999AEE" w14:textId="77777777" w:rsidR="00000000" w:rsidRDefault="00E7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ABC9" w14:textId="77777777" w:rsidR="00000000" w:rsidRDefault="00E7153F">
      <w:r>
        <w:separator/>
      </w:r>
    </w:p>
  </w:footnote>
  <w:footnote w:type="continuationSeparator" w:id="0">
    <w:p w14:paraId="1D8262F3" w14:textId="77777777" w:rsidR="00000000" w:rsidRDefault="00E7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6D31" w14:textId="77777777" w:rsidR="005A50CE" w:rsidRDefault="00D112E9">
    <w:pPr>
      <w:pStyle w:val="Zaglavlje"/>
    </w:pPr>
    <w:r>
      <w:rPr>
        <w:noProof/>
        <w:lang w:val="hr-HR" w:eastAsia="hr-HR"/>
      </w:rPr>
      <w:drawing>
        <wp:inline distT="0" distB="0" distL="0" distR="0" wp14:anchorId="1F72E6BE" wp14:editId="160AD9AC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EBC2E" w14:textId="77777777" w:rsidR="005A50CE" w:rsidRDefault="00E715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DE"/>
    <w:rsid w:val="002E56DE"/>
    <w:rsid w:val="00414AE8"/>
    <w:rsid w:val="005C512A"/>
    <w:rsid w:val="00930766"/>
    <w:rsid w:val="00D112E9"/>
    <w:rsid w:val="00E05304"/>
    <w:rsid w:val="00E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EE6B"/>
  <w15:chartTrackingRefBased/>
  <w15:docId w15:val="{7A8F609B-2B49-4461-A68F-DE24C466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E56DE"/>
    <w:pPr>
      <w:spacing w:before="100" w:beforeAutospacing="1" w:after="100" w:afterAutospacing="1"/>
    </w:pPr>
  </w:style>
  <w:style w:type="character" w:styleId="Naglaeno">
    <w:name w:val="Strong"/>
    <w:qFormat/>
    <w:rsid w:val="002E56DE"/>
    <w:rPr>
      <w:b/>
      <w:bCs/>
    </w:rPr>
  </w:style>
  <w:style w:type="paragraph" w:styleId="Zaglavlje">
    <w:name w:val="header"/>
    <w:basedOn w:val="Normal"/>
    <w:link w:val="ZaglavljeChar"/>
    <w:uiPriority w:val="99"/>
    <w:rsid w:val="002E56D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56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Ivana Saric Sokcevic</cp:lastModifiedBy>
  <cp:revision>2</cp:revision>
  <dcterms:created xsi:type="dcterms:W3CDTF">2022-04-05T19:11:00Z</dcterms:created>
  <dcterms:modified xsi:type="dcterms:W3CDTF">2022-04-05T19:11:00Z</dcterms:modified>
</cp:coreProperties>
</file>