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3975" w14:textId="77777777"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3A942787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14:paraId="60BD40B4" w14:textId="58438369" w:rsidR="00C546FC" w:rsidRPr="00173EE9" w:rsidRDefault="00C772A4" w:rsidP="00C772A4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173EE9">
        <w:rPr>
          <w:rStyle w:val="Strong"/>
          <w:rFonts w:ascii="Calibri" w:hAnsi="Calibri" w:cs="Calibri"/>
        </w:rPr>
        <w:t>FACULTY OF ELECTRICAL ENGINEERING</w:t>
      </w:r>
    </w:p>
    <w:p w14:paraId="5768315A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14:paraId="533A1C1E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14:paraId="77557D3E" w14:textId="77777777"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 w14:paraId="7489E6C1" w14:textId="77777777">
        <w:tc>
          <w:tcPr>
            <w:tcW w:w="2988" w:type="dxa"/>
          </w:tcPr>
          <w:p w14:paraId="25B2A544" w14:textId="77777777"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14:paraId="517AF15A" w14:textId="3E44A283" w:rsidR="00C546FC" w:rsidRPr="002C1F2A" w:rsidRDefault="00173EE9" w:rsidP="00173EE9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Electrical Engineering in Osijek</w:t>
            </w:r>
          </w:p>
        </w:tc>
      </w:tr>
    </w:tbl>
    <w:p w14:paraId="69666AE1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 w14:paraId="20B3C405" w14:textId="77777777">
        <w:trPr>
          <w:trHeight w:val="567"/>
        </w:trPr>
        <w:tc>
          <w:tcPr>
            <w:tcW w:w="2988" w:type="dxa"/>
          </w:tcPr>
          <w:p w14:paraId="191F21D1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5A610DD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585DC74D" w14:textId="77777777" w:rsidR="001F4E10" w:rsidRPr="002C1F2A" w:rsidRDefault="001F4E1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Computer Science</w:t>
            </w:r>
          </w:p>
        </w:tc>
      </w:tr>
    </w:tbl>
    <w:p w14:paraId="2B73AEA3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14:paraId="7D688644" w14:textId="77777777">
        <w:trPr>
          <w:trHeight w:val="567"/>
        </w:trPr>
        <w:tc>
          <w:tcPr>
            <w:tcW w:w="2988" w:type="dxa"/>
          </w:tcPr>
          <w:p w14:paraId="0FFF6D3F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550ECF0B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3429CBF0" w14:textId="77777777" w:rsidR="002B15C1" w:rsidRPr="002C1F2A" w:rsidRDefault="002B15C1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  <w:p w14:paraId="42818217" w14:textId="77777777" w:rsidR="002B15C1" w:rsidRPr="002C1F2A" w:rsidRDefault="002B15C1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2DF3DDB5" w14:textId="77777777"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 w14:paraId="14CF3CEE" w14:textId="77777777">
        <w:trPr>
          <w:trHeight w:val="567"/>
        </w:trPr>
        <w:tc>
          <w:tcPr>
            <w:tcW w:w="2988" w:type="dxa"/>
            <w:vAlign w:val="center"/>
          </w:tcPr>
          <w:p w14:paraId="7F8D3E18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68941AA6" w14:textId="58F35C78" w:rsidR="00C546FC" w:rsidRPr="003174D1" w:rsidRDefault="003174D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Software Systems</w:t>
            </w:r>
            <w:r w:rsidR="00BB71B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Design and Modeling</w:t>
            </w:r>
          </w:p>
        </w:tc>
      </w:tr>
      <w:tr w:rsidR="00C546FC" w:rsidRPr="002C1F2A" w14:paraId="19FB2DD2" w14:textId="77777777">
        <w:trPr>
          <w:trHeight w:val="567"/>
        </w:trPr>
        <w:tc>
          <w:tcPr>
            <w:tcW w:w="2988" w:type="dxa"/>
            <w:vAlign w:val="center"/>
          </w:tcPr>
          <w:p w14:paraId="6D613C24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464D2E6F" w14:textId="5C255A54" w:rsidR="00C546FC" w:rsidRPr="003174D1" w:rsidRDefault="00DD1C7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DD1C7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DRc1-05</w:t>
            </w:r>
          </w:p>
        </w:tc>
      </w:tr>
      <w:tr w:rsidR="00C546FC" w:rsidRPr="002C1F2A" w14:paraId="2899DAA9" w14:textId="77777777">
        <w:trPr>
          <w:trHeight w:val="567"/>
        </w:trPr>
        <w:tc>
          <w:tcPr>
            <w:tcW w:w="2988" w:type="dxa"/>
            <w:vAlign w:val="center"/>
          </w:tcPr>
          <w:p w14:paraId="54198E6E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379F430" w14:textId="77777777" w:rsidR="00C546FC" w:rsidRPr="003174D1" w:rsidRDefault="001F4E1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14:paraId="46285F4D" w14:textId="77777777">
        <w:trPr>
          <w:trHeight w:val="567"/>
        </w:trPr>
        <w:tc>
          <w:tcPr>
            <w:tcW w:w="2988" w:type="dxa"/>
            <w:vAlign w:val="center"/>
          </w:tcPr>
          <w:p w14:paraId="31665DBC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3F26D50E" w14:textId="77777777"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4FC8592B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411B3B7" w14:textId="77777777" w:rsidR="00C546FC" w:rsidRPr="003174D1" w:rsidRDefault="003174D1" w:rsidP="00506C8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Main disciplines of Software Engineering are introduced: development models, requirements engineering, software design and implementation, quality assurance, configuration management, maintenance, evolution and reengineering. This includes being introduced to graphical and textual notations that exist in these disciplines.</w:t>
            </w:r>
          </w:p>
        </w:tc>
      </w:tr>
      <w:tr w:rsidR="00C546FC" w:rsidRPr="002C1F2A" w14:paraId="5B7FFEDD" w14:textId="77777777">
        <w:trPr>
          <w:trHeight w:val="567"/>
        </w:trPr>
        <w:tc>
          <w:tcPr>
            <w:tcW w:w="2988" w:type="dxa"/>
            <w:vAlign w:val="center"/>
          </w:tcPr>
          <w:p w14:paraId="15DCF56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58C01204" w14:textId="77777777" w:rsidR="00C546FC" w:rsidRPr="003174D1" w:rsidRDefault="00506C8B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Lectures, exercises</w:t>
            </w:r>
          </w:p>
        </w:tc>
      </w:tr>
      <w:tr w:rsidR="00C546FC" w:rsidRPr="002C1F2A" w14:paraId="2BA35A53" w14:textId="77777777">
        <w:trPr>
          <w:trHeight w:val="567"/>
        </w:trPr>
        <w:tc>
          <w:tcPr>
            <w:tcW w:w="2988" w:type="dxa"/>
            <w:vAlign w:val="center"/>
          </w:tcPr>
          <w:p w14:paraId="58615533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90E7B77" w14:textId="77777777" w:rsidR="00C546FC" w:rsidRPr="003174D1" w:rsidRDefault="00506C8B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Written examination</w:t>
            </w:r>
          </w:p>
        </w:tc>
      </w:tr>
      <w:tr w:rsidR="00C546FC" w:rsidRPr="002C1F2A" w14:paraId="0DCA77D1" w14:textId="77777777">
        <w:trPr>
          <w:trHeight w:val="567"/>
        </w:trPr>
        <w:tc>
          <w:tcPr>
            <w:tcW w:w="2988" w:type="dxa"/>
            <w:vAlign w:val="center"/>
          </w:tcPr>
          <w:p w14:paraId="34CCF0AE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353A0479" w14:textId="32792597" w:rsidR="00C546FC" w:rsidRPr="002C1F2A" w:rsidRDefault="00BB71BD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</w:tr>
      <w:tr w:rsidR="00C546FC" w:rsidRPr="002C1F2A" w14:paraId="58825048" w14:textId="77777777">
        <w:trPr>
          <w:trHeight w:val="567"/>
        </w:trPr>
        <w:tc>
          <w:tcPr>
            <w:tcW w:w="2988" w:type="dxa"/>
            <w:vAlign w:val="center"/>
          </w:tcPr>
          <w:p w14:paraId="2B6348F2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1AF23259" w14:textId="77777777" w:rsidR="00C546FC" w:rsidRPr="002C1F2A" w:rsidRDefault="00506C8B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14:paraId="161603B2" w14:textId="77777777">
        <w:trPr>
          <w:trHeight w:val="567"/>
        </w:trPr>
        <w:tc>
          <w:tcPr>
            <w:tcW w:w="2988" w:type="dxa"/>
            <w:vAlign w:val="center"/>
          </w:tcPr>
          <w:p w14:paraId="1A4EACBB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14:paraId="57453BDA" w14:textId="77777777" w:rsidR="00C546FC" w:rsidRPr="002C1F2A" w:rsidRDefault="00506C8B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</w:tr>
      <w:tr w:rsidR="00C546FC" w:rsidRPr="002C1F2A" w14:paraId="2BFA8228" w14:textId="77777777">
        <w:trPr>
          <w:trHeight w:val="567"/>
        </w:trPr>
        <w:tc>
          <w:tcPr>
            <w:tcW w:w="2988" w:type="dxa"/>
            <w:vAlign w:val="center"/>
          </w:tcPr>
          <w:p w14:paraId="659893E9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96F4017" w14:textId="77777777" w:rsidR="00DB7407" w:rsidRPr="002C1F2A" w:rsidRDefault="00DB7407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 w14:paraId="1ADD0D69" w14:textId="77777777">
        <w:trPr>
          <w:trHeight w:val="567"/>
        </w:trPr>
        <w:tc>
          <w:tcPr>
            <w:tcW w:w="2988" w:type="dxa"/>
            <w:vAlign w:val="center"/>
          </w:tcPr>
          <w:p w14:paraId="445FFD2A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31801CC9" w14:textId="16C08624" w:rsidR="00C546FC" w:rsidRPr="00506C8B" w:rsidRDefault="00DD1C7E" w:rsidP="00173EE9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Zdravko Krpić, associate professor</w:t>
            </w:r>
          </w:p>
        </w:tc>
      </w:tr>
    </w:tbl>
    <w:p w14:paraId="2D582613" w14:textId="77777777"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ADDB" w14:textId="77777777" w:rsidR="00760A1C" w:rsidRDefault="00760A1C" w:rsidP="00220FD9">
      <w:r>
        <w:separator/>
      </w:r>
    </w:p>
  </w:endnote>
  <w:endnote w:type="continuationSeparator" w:id="0">
    <w:p w14:paraId="26BABB0E" w14:textId="77777777" w:rsidR="00760A1C" w:rsidRDefault="00760A1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275B" w14:textId="77777777" w:rsidR="00760A1C" w:rsidRDefault="00760A1C" w:rsidP="00220FD9">
      <w:r>
        <w:separator/>
      </w:r>
    </w:p>
  </w:footnote>
  <w:footnote w:type="continuationSeparator" w:id="0">
    <w:p w14:paraId="570BFBA3" w14:textId="77777777" w:rsidR="00760A1C" w:rsidRDefault="00760A1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D409" w14:textId="77777777" w:rsidR="00497937" w:rsidRDefault="00C772A4">
    <w:pPr>
      <w:pStyle w:val="Header"/>
    </w:pPr>
    <w:r>
      <w:rPr>
        <w:noProof/>
        <w:lang w:val="hr-HR" w:eastAsia="hr-HR"/>
      </w:rPr>
      <w:drawing>
        <wp:inline distT="0" distB="0" distL="0" distR="0" wp14:anchorId="57F6E550" wp14:editId="35C81FE1">
          <wp:extent cx="5224145" cy="770255"/>
          <wp:effectExtent l="0" t="0" r="8255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D5F1F" w14:textId="77777777" w:rsidR="00497937" w:rsidRDefault="0049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8CE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61C82"/>
    <w:rsid w:val="00074C75"/>
    <w:rsid w:val="00113435"/>
    <w:rsid w:val="0015015E"/>
    <w:rsid w:val="00173EE9"/>
    <w:rsid w:val="001C7718"/>
    <w:rsid w:val="001F4E10"/>
    <w:rsid w:val="00220FD9"/>
    <w:rsid w:val="00222443"/>
    <w:rsid w:val="00262103"/>
    <w:rsid w:val="0026540C"/>
    <w:rsid w:val="00295678"/>
    <w:rsid w:val="002B15C1"/>
    <w:rsid w:val="002C1F2A"/>
    <w:rsid w:val="003174D1"/>
    <w:rsid w:val="00342147"/>
    <w:rsid w:val="003428DA"/>
    <w:rsid w:val="00434808"/>
    <w:rsid w:val="00497937"/>
    <w:rsid w:val="004F1E38"/>
    <w:rsid w:val="00506C8B"/>
    <w:rsid w:val="005C36E5"/>
    <w:rsid w:val="00703630"/>
    <w:rsid w:val="00736619"/>
    <w:rsid w:val="00745728"/>
    <w:rsid w:val="00760A1C"/>
    <w:rsid w:val="00820B8B"/>
    <w:rsid w:val="0083394E"/>
    <w:rsid w:val="00875BD9"/>
    <w:rsid w:val="00990D6D"/>
    <w:rsid w:val="00A154B2"/>
    <w:rsid w:val="00A73053"/>
    <w:rsid w:val="00AD5A61"/>
    <w:rsid w:val="00B05690"/>
    <w:rsid w:val="00B65A2E"/>
    <w:rsid w:val="00BB71BD"/>
    <w:rsid w:val="00BC0AC7"/>
    <w:rsid w:val="00BD71D4"/>
    <w:rsid w:val="00C0575E"/>
    <w:rsid w:val="00C5011D"/>
    <w:rsid w:val="00C546FC"/>
    <w:rsid w:val="00C772A4"/>
    <w:rsid w:val="00CF5220"/>
    <w:rsid w:val="00D607C3"/>
    <w:rsid w:val="00D92DEE"/>
    <w:rsid w:val="00DB7407"/>
    <w:rsid w:val="00DD1C7E"/>
    <w:rsid w:val="00DF2874"/>
    <w:rsid w:val="00E12869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5A941"/>
  <w14:defaultImageDpi w14:val="300"/>
  <w15:docId w15:val="{A08F4D52-6D39-40B8-994E-5EDB13A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paragraph" w:styleId="BalloonText">
    <w:name w:val="Balloon Text"/>
    <w:basedOn w:val="Normal"/>
    <w:link w:val="BalloonTextChar"/>
    <w:rsid w:val="00074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Zdravko Krpić</cp:lastModifiedBy>
  <cp:revision>4</cp:revision>
  <cp:lastPrinted>2011-11-29T07:51:00Z</cp:lastPrinted>
  <dcterms:created xsi:type="dcterms:W3CDTF">2022-01-26T08:10:00Z</dcterms:created>
  <dcterms:modified xsi:type="dcterms:W3CDTF">2022-01-26T08:18:00Z</dcterms:modified>
</cp:coreProperties>
</file>