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AC62141" w:rsidR="00C546FC" w:rsidRPr="00AB0CE4" w:rsidRDefault="007F4AD1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</w:rPr>
              <w:t>English Language and Literature- Teaching English as a Foreign Language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22EE5EED" w14:textId="2FC8D1C8" w:rsidR="002B15C1" w:rsidRDefault="00953A6B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Graduate</w:t>
            </w:r>
          </w:p>
          <w:p w14:paraId="359C1264" w14:textId="48ACA979" w:rsidR="00953A6B" w:rsidRPr="00AB0CE4" w:rsidRDefault="00953A6B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058A4F72" w14:textId="77777777" w:rsidR="00323CEE" w:rsidRDefault="007F4AD1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Theory of foreign language teaching </w:t>
            </w:r>
            <w:r w:rsidR="00323CEE">
              <w:rPr>
                <w:smallCaps/>
                <w:color w:val="000000"/>
                <w:sz w:val="20"/>
                <w:szCs w:val="20"/>
                <w:lang w:val="en-GB" w:eastAsia="hr-HR"/>
              </w:rPr>
              <w:t>(English)</w:t>
            </w:r>
          </w:p>
          <w:p w14:paraId="4F869B3E" w14:textId="517EB8F4" w:rsidR="00C76C36" w:rsidRPr="00AB0CE4" w:rsidRDefault="007F4AD1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(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glotodidaktika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)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868" w:type="dxa"/>
            <w:vAlign w:val="center"/>
          </w:tcPr>
          <w:p w14:paraId="76FD64C2" w14:textId="1C83323D" w:rsidR="00D73CE8" w:rsidRPr="00745B52" w:rsidRDefault="007F4AD1" w:rsidP="00E42669">
            <w:pPr>
              <w:rPr>
                <w:rStyle w:val="Naglaeno"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50495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231060E8" w:rsidR="00D73CE8" w:rsidRPr="00AB0CE4" w:rsidRDefault="007F4AD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2E4DE20A" w:rsidR="00BF1402" w:rsidRPr="00C76C36" w:rsidRDefault="007F4AD1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lang w:val="en-GB"/>
              </w:rPr>
              <w:t>The theory and practice of foreign language teaching as an interdisciplinary science; historical survey of language teaching methods; contemporary approach to foreign language teaching; aims and objectives of foreign language instruction, communicative competence; intercultural competence; classroom discourse; teaching the foreign language (grammar and vocabulary) and the receptive and productive language skills; errors and error correction; testing; evaluation and self-evaluation of learners’ knowledge and skills; the role and characteristics of teaching aids, selection of teaching materials.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4E0DDD84" w:rsidR="00D73CE8" w:rsidRPr="00C76C36" w:rsidRDefault="007F4AD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Completed BA level</w:t>
            </w:r>
          </w:p>
        </w:tc>
      </w:tr>
      <w:tr w:rsidR="00EA597C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3EBFCF00" w:rsidR="00EA597C" w:rsidRPr="00C76C36" w:rsidRDefault="007F4AD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</w:rPr>
              <w:t>Continuous assessment (written tests), written assignments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5F7515AE" w:rsidR="00D73CE8" w:rsidRPr="00AB0CE4" w:rsidRDefault="007F4AD1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6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29CD9685" w:rsidR="00D73CE8" w:rsidRPr="00AB0CE4" w:rsidRDefault="007F4AD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318D2537" w:rsidR="00D73CE8" w:rsidRPr="00AB0CE4" w:rsidRDefault="007F4AD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40B81277" w:rsidR="009C10A3" w:rsidRPr="00AB0CE4" w:rsidRDefault="007F4AD1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 xml:space="preserve">winter </w:t>
            </w:r>
            <w:proofErr w:type="spellStart"/>
            <w:r>
              <w:rPr>
                <w:rStyle w:val="Naglaeno"/>
                <w:b w:val="0"/>
                <w:bCs w:val="0"/>
                <w:sz w:val="20"/>
                <w:szCs w:val="20"/>
              </w:rPr>
              <w:t>sememster</w:t>
            </w:r>
            <w:proofErr w:type="spellEnd"/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lastRenderedPageBreak/>
              <w:t>Lecturer</w:t>
            </w:r>
            <w:r w:rsidR="00964FEE"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163E616E" w:rsidR="00012F6F" w:rsidRPr="00AB0CE4" w:rsidRDefault="007F4AD1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</w:t>
            </w:r>
            <w:r>
              <w:rPr>
                <w:lang w:val="es-ES_tradnl"/>
              </w:rPr>
              <w:t>išnja Pavičić Takač; vpavicic@ffos.hr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5783" w14:textId="77777777" w:rsidR="0083111C" w:rsidRDefault="0083111C" w:rsidP="00220FD9">
      <w:r>
        <w:separator/>
      </w:r>
    </w:p>
  </w:endnote>
  <w:endnote w:type="continuationSeparator" w:id="0">
    <w:p w14:paraId="73FBCC17" w14:textId="77777777" w:rsidR="0083111C" w:rsidRDefault="0083111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1259" w14:textId="77777777" w:rsidR="0083111C" w:rsidRDefault="0083111C" w:rsidP="00220FD9">
      <w:r>
        <w:separator/>
      </w:r>
    </w:p>
  </w:footnote>
  <w:footnote w:type="continuationSeparator" w:id="0">
    <w:p w14:paraId="2F3BFEB4" w14:textId="77777777" w:rsidR="0083111C" w:rsidRDefault="0083111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23CEE"/>
    <w:rsid w:val="00340210"/>
    <w:rsid w:val="00342147"/>
    <w:rsid w:val="003428DA"/>
    <w:rsid w:val="004340DD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7F4AD1"/>
    <w:rsid w:val="0083111C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3A6B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E26F-94EA-4C63-942C-D1AFA81F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12</cp:revision>
  <cp:lastPrinted>2011-11-29T07:51:00Z</cp:lastPrinted>
  <dcterms:created xsi:type="dcterms:W3CDTF">2022-03-07T09:38:00Z</dcterms:created>
  <dcterms:modified xsi:type="dcterms:W3CDTF">2022-04-04T20:22:00Z</dcterms:modified>
</cp:coreProperties>
</file>