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262228" w:rsidRPr="00CD2693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u w:val="single"/>
        </w:rPr>
      </w:pPr>
      <w:r>
        <w:rPr>
          <w:rStyle w:val="Naglaeno"/>
          <w:rFonts w:ascii="Calibri" w:hAnsi="Calibri" w:cs="Calibri"/>
        </w:rPr>
        <w:t xml:space="preserve">UNIOS University Unit: </w:t>
      </w:r>
      <w:r w:rsidRPr="00CD2693">
        <w:rPr>
          <w:rStyle w:val="Naglaeno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u w:val="single"/>
        </w:rPr>
      </w:pP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:rsidR="00262228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p w:rsidR="00D51976" w:rsidRPr="00D51976" w:rsidRDefault="00D51976" w:rsidP="00D51976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52559A" w:rsidRPr="0052559A" w:rsidTr="00C86384">
        <w:tc>
          <w:tcPr>
            <w:tcW w:w="2988" w:type="dxa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 xml:space="preserve">Department or Chair </w:t>
            </w:r>
          </w:p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Department of Cultural Studies, Chair in Media Culture</w:t>
            </w:r>
          </w:p>
        </w:tc>
      </w:tr>
    </w:tbl>
    <w:p w:rsidR="0052559A" w:rsidRPr="0052559A" w:rsidRDefault="0052559A" w:rsidP="0052559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52559A" w:rsidRPr="0052559A" w:rsidTr="00C86384">
        <w:trPr>
          <w:trHeight w:val="567"/>
        </w:trPr>
        <w:tc>
          <w:tcPr>
            <w:tcW w:w="2988" w:type="dxa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 xml:space="preserve">Undergraduate Interdisciplinary University Study Program </w:t>
            </w:r>
          </w:p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in Cultural Studies</w:t>
            </w:r>
          </w:p>
        </w:tc>
      </w:tr>
    </w:tbl>
    <w:p w:rsidR="0052559A" w:rsidRPr="0052559A" w:rsidRDefault="0052559A" w:rsidP="0052559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52559A" w:rsidRPr="0052559A" w:rsidTr="00C86384">
        <w:trPr>
          <w:trHeight w:val="567"/>
        </w:trPr>
        <w:tc>
          <w:tcPr>
            <w:tcW w:w="2988" w:type="dxa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Undergraduate (bachelor) x</w:t>
            </w:r>
          </w:p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 xml:space="preserve">Graduate (master) </w:t>
            </w:r>
          </w:p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Postgraduate (doctoral)</w:t>
            </w:r>
          </w:p>
        </w:tc>
      </w:tr>
    </w:tbl>
    <w:p w:rsidR="0052559A" w:rsidRPr="0052559A" w:rsidRDefault="0052559A" w:rsidP="0052559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52559A" w:rsidRPr="0052559A" w:rsidTr="00C86384">
        <w:trPr>
          <w:trHeight w:val="567"/>
        </w:trPr>
        <w:tc>
          <w:tcPr>
            <w:tcW w:w="2988" w:type="dxa"/>
            <w:vAlign w:val="center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i/>
                <w:sz w:val="18"/>
                <w:szCs w:val="18"/>
              </w:rPr>
              <w:t>Research Methodology in Culture</w:t>
            </w:r>
          </w:p>
        </w:tc>
      </w:tr>
      <w:tr w:rsidR="0052559A" w:rsidRPr="0052559A" w:rsidTr="00C86384">
        <w:trPr>
          <w:trHeight w:val="567"/>
        </w:trPr>
        <w:tc>
          <w:tcPr>
            <w:tcW w:w="2988" w:type="dxa"/>
            <w:vAlign w:val="center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mandatory core course (MCC)</w:t>
            </w:r>
          </w:p>
        </w:tc>
      </w:tr>
      <w:tr w:rsidR="0052559A" w:rsidRPr="0052559A" w:rsidTr="00C86384">
        <w:trPr>
          <w:trHeight w:val="567"/>
        </w:trPr>
        <w:tc>
          <w:tcPr>
            <w:tcW w:w="2988" w:type="dxa"/>
            <w:vAlign w:val="center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Croatian (English on demand)</w:t>
            </w:r>
          </w:p>
        </w:tc>
      </w:tr>
      <w:tr w:rsidR="0052559A" w:rsidRPr="0052559A" w:rsidTr="00C86384">
        <w:trPr>
          <w:trHeight w:val="567"/>
        </w:trPr>
        <w:tc>
          <w:tcPr>
            <w:tcW w:w="2988" w:type="dxa"/>
            <w:vAlign w:val="center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Brief course description</w:t>
            </w:r>
          </w:p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The course will provide the students with a short introduction to the methodology of social sciences and the humanities in general, with a special emphasis laid on education and public opinion sampling.</w:t>
            </w:r>
          </w:p>
        </w:tc>
      </w:tr>
      <w:tr w:rsidR="0052559A" w:rsidRPr="0052559A" w:rsidTr="00C86384">
        <w:trPr>
          <w:trHeight w:val="567"/>
        </w:trPr>
        <w:tc>
          <w:tcPr>
            <w:tcW w:w="2988" w:type="dxa"/>
            <w:vAlign w:val="center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lectures/</w:t>
            </w:r>
            <w:proofErr w:type="spellStart"/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practica</w:t>
            </w:r>
            <w:proofErr w:type="spellEnd"/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 xml:space="preserve"> (seminars) (20:10)</w:t>
            </w:r>
          </w:p>
        </w:tc>
      </w:tr>
      <w:tr w:rsidR="0052559A" w:rsidRPr="0052559A" w:rsidTr="00C86384">
        <w:trPr>
          <w:trHeight w:val="567"/>
        </w:trPr>
        <w:tc>
          <w:tcPr>
            <w:tcW w:w="2988" w:type="dxa"/>
            <w:vAlign w:val="center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class attendance (0.40 ECTS), active debating (0.80 ECTS), research (1.20 ECTS), written examination (0.80 ECTS), oral examination (0.80 ECTS)</w:t>
            </w:r>
          </w:p>
        </w:tc>
      </w:tr>
      <w:tr w:rsidR="0052559A" w:rsidRPr="0052559A" w:rsidTr="00C86384">
        <w:trPr>
          <w:trHeight w:val="567"/>
        </w:trPr>
        <w:tc>
          <w:tcPr>
            <w:tcW w:w="2988" w:type="dxa"/>
            <w:vAlign w:val="center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  <w:tr w:rsidR="0052559A" w:rsidRPr="0052559A" w:rsidTr="00C86384">
        <w:trPr>
          <w:trHeight w:val="567"/>
        </w:trPr>
        <w:tc>
          <w:tcPr>
            <w:tcW w:w="2988" w:type="dxa"/>
            <w:vAlign w:val="center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10/5</w:t>
            </w:r>
          </w:p>
        </w:tc>
      </w:tr>
      <w:tr w:rsidR="0052559A" w:rsidRPr="0052559A" w:rsidTr="00C86384">
        <w:trPr>
          <w:trHeight w:val="567"/>
        </w:trPr>
        <w:tc>
          <w:tcPr>
            <w:tcW w:w="2988" w:type="dxa"/>
            <w:vAlign w:val="center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52559A" w:rsidRPr="0052559A" w:rsidTr="00C86384">
        <w:trPr>
          <w:trHeight w:val="567"/>
        </w:trPr>
        <w:tc>
          <w:tcPr>
            <w:tcW w:w="2988" w:type="dxa"/>
            <w:vAlign w:val="center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 xml:space="preserve">winter semester </w:t>
            </w:r>
          </w:p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summer semester x</w:t>
            </w:r>
          </w:p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whole academic year (2 semesters)</w:t>
            </w:r>
          </w:p>
        </w:tc>
      </w:tr>
      <w:tr w:rsidR="0052559A" w:rsidRPr="0052559A" w:rsidTr="00C86384">
        <w:trPr>
          <w:trHeight w:val="567"/>
        </w:trPr>
        <w:tc>
          <w:tcPr>
            <w:tcW w:w="2988" w:type="dxa"/>
            <w:vAlign w:val="center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52559A" w:rsidRPr="0052559A" w:rsidRDefault="0052559A" w:rsidP="0052559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Željko</w:t>
            </w:r>
            <w:proofErr w:type="spellEnd"/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Pavić</w:t>
            </w:r>
            <w:proofErr w:type="spellEnd"/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 xml:space="preserve">, Ph. D., Asst. Prof.; </w:t>
            </w:r>
            <w:proofErr w:type="spellStart"/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Gordana</w:t>
            </w:r>
            <w:proofErr w:type="spellEnd"/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Lesinger</w:t>
            </w:r>
            <w:proofErr w:type="spellEnd"/>
            <w:r w:rsidRPr="0052559A">
              <w:rPr>
                <w:rFonts w:ascii="Calibri" w:hAnsi="Calibri" w:cs="Calibri"/>
                <w:bCs/>
                <w:sz w:val="18"/>
                <w:szCs w:val="18"/>
              </w:rPr>
              <w:t>, TA</w:t>
            </w:r>
          </w:p>
        </w:tc>
      </w:tr>
    </w:tbl>
    <w:p w:rsidR="0052559A" w:rsidRPr="0052559A" w:rsidRDefault="0052559A" w:rsidP="0052559A">
      <w:pPr>
        <w:rPr>
          <w:rFonts w:ascii="Calibri" w:hAnsi="Calibri" w:cs="Calibri"/>
          <w:b/>
          <w:bCs/>
          <w:sz w:val="20"/>
          <w:szCs w:val="20"/>
        </w:rPr>
      </w:pPr>
    </w:p>
    <w:p w:rsidR="00036307" w:rsidRPr="00262228" w:rsidRDefault="00036307" w:rsidP="00262228">
      <w:bookmarkStart w:id="0" w:name="_GoBack"/>
      <w:bookmarkEnd w:id="0"/>
    </w:p>
    <w:sectPr w:rsidR="00036307" w:rsidRPr="00262228" w:rsidSect="00DB15BE">
      <w:headerReference w:type="default" r:id="rId7"/>
      <w:footerReference w:type="default" r:id="rId8"/>
      <w:headerReference w:type="first" r:id="rId9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2E" w:rsidRDefault="002C792E" w:rsidP="00665215">
      <w:r>
        <w:separator/>
      </w:r>
    </w:p>
  </w:endnote>
  <w:endnote w:type="continuationSeparator" w:id="0">
    <w:p w:rsidR="002C792E" w:rsidRDefault="002C792E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BE" w:rsidRPr="00DB15BE" w:rsidRDefault="002C792E">
    <w:pPr>
      <w:pStyle w:val="Podnoje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2C792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2E" w:rsidRDefault="002C792E" w:rsidP="00665215">
      <w:r>
        <w:separator/>
      </w:r>
    </w:p>
  </w:footnote>
  <w:footnote w:type="continuationSeparator" w:id="0">
    <w:p w:rsidR="002C792E" w:rsidRDefault="002C792E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665215">
    <w:pPr>
      <w:pStyle w:val="Zaglavlje"/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C792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5"/>
    <w:rsid w:val="00014CE2"/>
    <w:rsid w:val="00036307"/>
    <w:rsid w:val="00262228"/>
    <w:rsid w:val="002C792E"/>
    <w:rsid w:val="0052559A"/>
    <w:rsid w:val="00651982"/>
    <w:rsid w:val="00665215"/>
    <w:rsid w:val="00D5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2016-04-07T12:02:00Z</dcterms:created>
  <dcterms:modified xsi:type="dcterms:W3CDTF">2016-04-07T12:02:00Z</dcterms:modified>
</cp:coreProperties>
</file>