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172E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Guidelines on how to use the Learning Agreement for Traineeships</w:t>
      </w:r>
    </w:p>
    <w:p w14:paraId="332172E9" w14:textId="77777777"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14:paraId="332172EA" w14:textId="1AC113E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 (KA1</w:t>
      </w:r>
      <w:r w:rsidR="00E85903">
        <w:rPr>
          <w:rFonts w:eastAsia="Times New Roman" w:cstheme="minorHAnsi"/>
          <w:lang w:val="en-GB"/>
        </w:rPr>
        <w:t>03</w:t>
      </w:r>
      <w:r w:rsidRPr="001208E5">
        <w:rPr>
          <w:rFonts w:eastAsia="Times New Roman" w:cstheme="minorHAnsi"/>
          <w:lang w:val="en-GB"/>
        </w:rPr>
        <w:t>)</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332172EB" w14:textId="77777777" w:rsidR="001208E5" w:rsidRDefault="001208E5" w:rsidP="001208E5">
      <w:pPr>
        <w:spacing w:before="120" w:after="120"/>
        <w:ind w:left="-567" w:right="-567"/>
        <w:jc w:val="center"/>
        <w:rPr>
          <w:rFonts w:cstheme="minorHAnsi"/>
          <w:b/>
          <w:color w:val="002060"/>
          <w:lang w:val="en-GB"/>
        </w:rPr>
      </w:pPr>
    </w:p>
    <w:p w14:paraId="332172EC"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332172ED"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332172EE"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332172EF"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332172F0" w14:textId="2C81EC44"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w:t>
      </w:r>
      <w:r w:rsidR="007D4A77">
        <w:rPr>
          <w:rFonts w:cstheme="minorHAnsi"/>
          <w:lang w:val="en-GB"/>
        </w:rPr>
        <w:t>+.</w:t>
      </w:r>
    </w:p>
    <w:p w14:paraId="332172F1"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32172F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14:paraId="332172F3"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14:paraId="05FC2DAD" w14:textId="192B705D"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EndnoteReference"/>
          <w:rFonts w:cstheme="minorHAnsi"/>
          <w:lang w:val="en-GB"/>
        </w:rPr>
        <w:endnoteReference w:id="1"/>
      </w:r>
      <w:r>
        <w:rPr>
          <w:rFonts w:cstheme="minorHAnsi"/>
          <w:lang w:val="en-GB"/>
        </w:rPr>
        <w:t xml:space="preserve"> it should be indicated by checking "yes" in the relevant field.  </w:t>
      </w:r>
    </w:p>
    <w:p w14:paraId="332172F4"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32172F5"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14:paraId="332172F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14:paraId="332172F7"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332172F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organisation/Enterprise.</w:t>
      </w:r>
    </w:p>
    <w:p w14:paraId="332172F9"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14:paraId="332172FA" w14:textId="77777777"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14:paraId="332172FB"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14:paraId="332172FC"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332172FD" w14:textId="77777777"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14:paraId="332172F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yperlink"/>
            <w:rFonts w:cstheme="minorHAnsi"/>
            <w:lang w:val="en-GB"/>
          </w:rPr>
          <w:t>http://erasmusplusols.eu</w:t>
        </w:r>
      </w:hyperlink>
    </w:p>
    <w:p w14:paraId="332172F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3321730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3321730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3321730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3321730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33217304"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33217305"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33217306"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33217307"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w:t>
      </w:r>
      <w:proofErr w:type="gramStart"/>
      <w:r w:rsidR="00BC1B6E">
        <w:rPr>
          <w:rFonts w:cstheme="minorHAnsi"/>
          <w:lang w:val="en-GB"/>
        </w:rPr>
        <w:t>mentoring,  supervision</w:t>
      </w:r>
      <w:proofErr w:type="gramEnd"/>
      <w:r w:rsidR="00BC1B6E">
        <w:rPr>
          <w:rFonts w:cstheme="minorHAnsi"/>
          <w:lang w:val="en-GB"/>
        </w:rPr>
        <w:t xml:space="preserve">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3321730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33217309"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3321730A"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3321730B"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3321730C"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3321730D"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3321730E"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3321730F"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33217310"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33217311"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3321731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3217317"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217313"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33217314"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3217315"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321731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3321731C"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3217318"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321731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321731A"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3321731B"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33217321"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321731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3321731E"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21731F"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3217320"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3217322"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33217323"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lastRenderedPageBreak/>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33217324" w14:textId="77777777" w:rsidR="002116C6" w:rsidRDefault="002116C6" w:rsidP="001208E5">
      <w:pPr>
        <w:spacing w:before="120" w:after="120"/>
        <w:ind w:left="-567" w:right="-567"/>
        <w:jc w:val="center"/>
        <w:rPr>
          <w:rFonts w:cstheme="minorHAnsi"/>
          <w:b/>
          <w:color w:val="002060"/>
          <w:lang w:val="en-GB"/>
        </w:rPr>
      </w:pPr>
    </w:p>
    <w:p w14:paraId="33217325"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33217326"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33217327"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3321732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33217329"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3321732A" w14:textId="77777777" w:rsidR="001208E5" w:rsidRPr="001208E5" w:rsidRDefault="001208E5" w:rsidP="00E72798">
      <w:pPr>
        <w:pStyle w:val="ListParagraph"/>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3321732B" w14:textId="77777777"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14:paraId="3321732C"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4"/>
      </w:r>
      <w:r w:rsidRPr="001208E5">
        <w:rPr>
          <w:rFonts w:cstheme="minorHAnsi"/>
          <w:b/>
          <w:u w:val="single"/>
          <w:lang w:val="en-GB"/>
        </w:rPr>
        <w:t xml:space="preserve"> at the Sending Institution</w:t>
      </w:r>
    </w:p>
    <w:p w14:paraId="3321732D"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3321732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3321732F"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3321733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321733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also recommended to record the traineeship in the trainee's </w:t>
      </w:r>
      <w:proofErr w:type="spellStart"/>
      <w:r w:rsidRPr="001208E5">
        <w:rPr>
          <w:rFonts w:cstheme="minorHAnsi"/>
          <w:lang w:val="en-GB"/>
        </w:rPr>
        <w:t>Europass</w:t>
      </w:r>
      <w:proofErr w:type="spellEnd"/>
      <w:r w:rsidRPr="001208E5">
        <w:rPr>
          <w:rFonts w:cstheme="minorHAnsi"/>
          <w:lang w:val="en-GB"/>
        </w:rPr>
        <w:t xml:space="preserve"> Mobility Document (if applicable), particularly in the case of recent graduates, and in any case when the Sending Institution had committed to do so before the mobility.</w:t>
      </w:r>
    </w:p>
    <w:p w14:paraId="33217333" w14:textId="41C1E5EF"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007A0042" w:rsidRPr="00445DD2">
        <w:rPr>
          <w:rFonts w:cstheme="minorHAnsi"/>
          <w:b/>
          <w:noProof/>
          <w:color w:val="002060"/>
          <w:sz w:val="28"/>
          <w:szCs w:val="28"/>
          <w:lang w:val="en-GB" w:eastAsia="en-GB"/>
        </w:rPr>
        <w:lastRenderedPageBreak/>
        <mc:AlternateContent>
          <mc:Choice Requires="wps">
            <w:drawing>
              <wp:anchor distT="0" distB="0" distL="114300" distR="114300" simplePos="0" relativeHeight="251634176" behindDoc="0" locked="0" layoutInCell="1" allowOverlap="1" wp14:anchorId="33217336" wp14:editId="7134C6B5">
                <wp:simplePos x="0" y="0"/>
                <wp:positionH relativeFrom="column">
                  <wp:posOffset>1868805</wp:posOffset>
                </wp:positionH>
                <wp:positionV relativeFrom="paragraph">
                  <wp:posOffset>1009015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36" id="_x0000_t202" coordsize="21600,21600" o:spt="202" path="m,l,21600r21600,l21600,xe">
                <v:stroke joinstyle="miter"/>
                <v:path gradientshapeok="t" o:connecttype="rect"/>
              </v:shapetype>
              <v:shape id="Text Box 112" o:spid="_x0000_s1026" type="#_x0000_t202" style="position:absolute;left:0;text-align:left;margin-left:147.15pt;margin-top:79.45pt;width:219.05pt;height:71.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" fillcolor="#25c6ff" strokecolor="#f2f2f2" strokeweight="3pt">
                <v:shadow on="t" color="#243f60" opacity=".5" offset="1pt"/>
                <v:textbo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007A0042" w:rsidRPr="001208E5">
        <w:rPr>
          <w:rFonts w:cstheme="minorHAnsi"/>
          <w:b/>
          <w:noProof/>
          <w:color w:val="002060"/>
          <w:lang w:val="en-GB" w:eastAsia="en-GB"/>
        </w:rPr>
        <mc:AlternateContent>
          <mc:Choice Requires="wps">
            <w:drawing>
              <wp:anchor distT="0" distB="0" distL="114300" distR="114300" simplePos="0" relativeHeight="251659776" behindDoc="0" locked="0" layoutInCell="1" allowOverlap="1" wp14:anchorId="3321733E" wp14:editId="5B246C72">
                <wp:simplePos x="0" y="0"/>
                <wp:positionH relativeFrom="column">
                  <wp:posOffset>1859973</wp:posOffset>
                </wp:positionH>
                <wp:positionV relativeFrom="paragraph">
                  <wp:posOffset>2174653</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E" id="Text Box 123" o:spid="_x0000_s1027" type="#_x0000_t202" style="position:absolute;left:0;text-align:left;margin-left:146.45pt;margin-top:171.25pt;width:219.1pt;height:2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" fillcolor="#f79646" strokecolor="#f2f2f2" strokeweight="3pt">
                <v:shadow on="t" color="#974706" opacity=".5" offset="1pt"/>
                <v:textbo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445DD2">
        <w:rPr>
          <w:rFonts w:cstheme="minorHAnsi"/>
          <w:b/>
          <w:noProof/>
          <w:color w:val="002060"/>
          <w:sz w:val="28"/>
          <w:szCs w:val="28"/>
          <w:lang w:val="en-GB" w:eastAsia="en-GB"/>
        </w:rPr>
        <mc:AlternateContent>
          <mc:Choice Requires="wps">
            <w:drawing>
              <wp:anchor distT="0" distB="0" distL="114300" distR="114300" simplePos="0" relativeHeight="251652608" behindDoc="0" locked="0" layoutInCell="1" allowOverlap="1" wp14:anchorId="33217338" wp14:editId="33217339">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8" id="Text Box 122" o:spid="_x0000_s1028" type="#_x0000_t202" style="position:absolute;left:0;text-align:left;margin-left:146.25pt;margin-top:42.25pt;width:219.1pt;height:28.1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33217334" w14:textId="41B1E9D2" w:rsidR="001208E5" w:rsidRPr="001208E5" w:rsidRDefault="007A0042" w:rsidP="001208E5">
      <w:pPr>
        <w:tabs>
          <w:tab w:val="left" w:pos="2977"/>
          <w:tab w:val="left" w:pos="7371"/>
        </w:tabs>
        <w:rPr>
          <w:rFonts w:eastAsia="Times New Roman" w:cstheme="minorHAnsi"/>
          <w:b/>
          <w:color w:val="002060"/>
          <w:lang w:val="en-GB"/>
        </w:rPr>
      </w:pPr>
      <w:r w:rsidRPr="001208E5">
        <w:rPr>
          <w:rFonts w:cstheme="minorHAnsi"/>
          <w:b/>
          <w:noProof/>
          <w:color w:val="002060"/>
          <w:lang w:val="en-GB" w:eastAsia="en-GB"/>
        </w:rPr>
        <mc:AlternateContent>
          <mc:Choice Requires="wps">
            <w:drawing>
              <wp:anchor distT="0" distB="0" distL="114300" distR="114300" simplePos="0" relativeHeight="251670016" behindDoc="0" locked="0" layoutInCell="1" allowOverlap="1" wp14:anchorId="3321733C" wp14:editId="222C9F1D">
                <wp:simplePos x="0" y="0"/>
                <wp:positionH relativeFrom="column">
                  <wp:posOffset>1886206</wp:posOffset>
                </wp:positionH>
                <wp:positionV relativeFrom="paragraph">
                  <wp:posOffset>2361120</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8" w14:textId="77777777" w:rsidR="001208E5" w:rsidRPr="001208E5" w:rsidRDefault="001208E5" w:rsidP="001208E5">
                            <w:pPr>
                              <w:shd w:val="clear" w:color="auto" w:fill="92D050"/>
                              <w:spacing w:after="0"/>
                              <w:jc w:val="both"/>
                              <w:rPr>
                                <w:rFonts w:cs="Calibri"/>
                                <w:lang w:val="en-GB"/>
                              </w:rPr>
                            </w:pPr>
                            <w:bookmarkStart w:id="0" w:name="_GoBack"/>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bookmarkEnd w:id="0"/>
                          <w:p w14:paraId="3321735A"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C" id="Text Box 126" o:spid="_x0000_s1029" type="#_x0000_t202" style="position:absolute;margin-left:148.5pt;margin-top:185.9pt;width:223.45pt;height:114.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" fillcolor="#92d050" strokecolor="#f2f2f2" strokeweight="3pt">
                <v:shadow on="t" color="#4e6128" opacity=".5" offset="1pt"/>
                <v:textbox>
                  <w:txbxContent>
                    <w:p w14:paraId="33217358" w14:textId="77777777" w:rsidR="001208E5" w:rsidRPr="001208E5" w:rsidRDefault="001208E5" w:rsidP="001208E5">
                      <w:pPr>
                        <w:shd w:val="clear" w:color="auto" w:fill="92D050"/>
                        <w:spacing w:after="0"/>
                        <w:jc w:val="both"/>
                        <w:rPr>
                          <w:rFonts w:cs="Calibri"/>
                          <w:lang w:val="en-GB"/>
                        </w:rPr>
                      </w:pPr>
                      <w:bookmarkStart w:id="1" w:name="_GoBack"/>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bookmarkEnd w:id="1"/>
                    <w:p w14:paraId="3321735A"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84352" behindDoc="0" locked="0" layoutInCell="1" allowOverlap="1" wp14:anchorId="33217340" wp14:editId="423F85F4">
                <wp:simplePos x="0" y="0"/>
                <wp:positionH relativeFrom="column">
                  <wp:posOffset>1884680</wp:posOffset>
                </wp:positionH>
                <wp:positionV relativeFrom="paragraph">
                  <wp:posOffset>1836503</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40" id="Text Box 127" o:spid="_x0000_s1030" type="#_x0000_t202" style="position:absolute;margin-left:148.4pt;margin-top:144.6pt;width:220.35pt;height:25.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" fillcolor="#92d050" strokecolor="#f2f2f2" strokeweight="3pt">
                <v:shadow on="t" color="#4e6128" opacity=".5" offset="1pt"/>
                <v:textbo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50560" behindDoc="0" locked="0" layoutInCell="1" allowOverlap="1" wp14:anchorId="3321733A" wp14:editId="299E73F2">
                <wp:simplePos x="0" y="0"/>
                <wp:positionH relativeFrom="column">
                  <wp:posOffset>1907351</wp:posOffset>
                </wp:positionH>
                <wp:positionV relativeFrom="paragraph">
                  <wp:posOffset>642125</wp:posOffset>
                </wp:positionV>
                <wp:extent cx="2781935" cy="962108"/>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108"/>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A" id="Text Box 114" o:spid="_x0000_s1031" type="#_x0000_t202" style="position:absolute;margin-left:150.2pt;margin-top:50.55pt;width:219.05pt;height:7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" fillcolor="#f79646" strokecolor="#f2f2f2" strokeweight="3pt">
                <v:shadow on="t" color="#974706" opacity=".5" offset="1pt"/>
                <v:textbo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001208E5" w:rsidRPr="001208E5">
        <w:rPr>
          <w:rFonts w:cstheme="minorHAnsi"/>
          <w:b/>
          <w:color w:val="002060"/>
          <w:lang w:val="en-GB"/>
        </w:rPr>
        <w:br w:type="page"/>
      </w:r>
    </w:p>
    <w:p w14:paraId="3321733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17344" w14:textId="77777777" w:rsidR="00DC3C4B" w:rsidRDefault="00DC3C4B" w:rsidP="001208E5">
      <w:pPr>
        <w:spacing w:after="0" w:line="240" w:lineRule="auto"/>
      </w:pPr>
      <w:r>
        <w:separator/>
      </w:r>
    </w:p>
  </w:endnote>
  <w:endnote w:type="continuationSeparator" w:id="0">
    <w:p w14:paraId="33217345" w14:textId="77777777" w:rsidR="00DC3C4B" w:rsidRDefault="00DC3C4B" w:rsidP="001208E5">
      <w:pPr>
        <w:spacing w:after="0" w:line="240" w:lineRule="auto"/>
      </w:pPr>
      <w:r>
        <w:continuationSeparator/>
      </w:r>
    </w:p>
  </w:endnote>
  <w:endnote w:id="1">
    <w:p w14:paraId="32825AAE" w14:textId="2FECDA5D" w:rsidR="006D4298" w:rsidRPr="00445DD2" w:rsidRDefault="006D4298" w:rsidP="00445DD2">
      <w:pPr>
        <w:pStyle w:val="EndnoteText"/>
        <w:ind w:left="284"/>
        <w:jc w:val="both"/>
        <w:rPr>
          <w:lang w:val="en-GB"/>
        </w:rPr>
      </w:pPr>
      <w:r>
        <w:rPr>
          <w:rStyle w:val="EndnoteReference"/>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3321734E" w14:textId="77777777" w:rsidR="001208E5" w:rsidRPr="00E72798" w:rsidRDefault="001208E5" w:rsidP="00E72798">
      <w:pPr>
        <w:pStyle w:val="EndnoteText"/>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yperlink"/>
            <w:lang w:val="en-GB"/>
          </w:rPr>
          <w:t>https://europass.cedefop.europa.eu/en/resources/european-language-levels-cefr</w:t>
        </w:r>
      </w:hyperlink>
      <w:r w:rsidR="00464834">
        <w:rPr>
          <w:lang w:val="en-GB"/>
        </w:rPr>
        <w:t xml:space="preserve"> </w:t>
      </w:r>
    </w:p>
  </w:endnote>
  <w:endnote w:id="3">
    <w:p w14:paraId="3321734F" w14:textId="77777777" w:rsidR="001208E5" w:rsidRPr="00E72798" w:rsidRDefault="001208E5" w:rsidP="006B653D">
      <w:pPr>
        <w:pStyle w:val="EndnoteText"/>
        <w:spacing w:before="120" w:after="120"/>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yperlink"/>
            <w:lang w:val="en-GB"/>
          </w:rPr>
          <w:t>https://europass.cedefop.europa.eu/en/resources/european-language-levels-cefr</w:t>
        </w:r>
      </w:hyperlink>
      <w:r w:rsidR="00464834">
        <w:rPr>
          <w:lang w:val="en-GB"/>
        </w:rPr>
        <w:t xml:space="preserve"> </w:t>
      </w:r>
    </w:p>
  </w:endnote>
  <w:endnote w:id="4">
    <w:p w14:paraId="33217350" w14:textId="77777777" w:rsidR="001208E5" w:rsidRPr="00DC3994" w:rsidRDefault="001208E5" w:rsidP="006B653D">
      <w:pPr>
        <w:pStyle w:val="EndnoteText"/>
        <w:spacing w:before="120" w:after="120"/>
        <w:ind w:left="284"/>
        <w:jc w:val="both"/>
        <w:rPr>
          <w:rFonts w:ascii="Verdana" w:hAnsi="Verdana"/>
          <w:sz w:val="18"/>
          <w:szCs w:val="18"/>
          <w:lang w:val="en-GB"/>
        </w:rPr>
      </w:pPr>
      <w:r w:rsidRPr="00E72798">
        <w:rPr>
          <w:rStyle w:val="EndnoteReference"/>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510749"/>
      <w:docPartObj>
        <w:docPartGallery w:val="Page Numbers (Bottom of Page)"/>
        <w:docPartUnique/>
      </w:docPartObj>
    </w:sdtPr>
    <w:sdtEndPr>
      <w:rPr>
        <w:noProof/>
      </w:rPr>
    </w:sdtEndPr>
    <w:sdtContent>
      <w:p w14:paraId="33217348" w14:textId="7D6AB76D" w:rsidR="001208E5" w:rsidRDefault="001208E5">
        <w:pPr>
          <w:pStyle w:val="Footer"/>
          <w:jc w:val="center"/>
        </w:pPr>
        <w:r>
          <w:fldChar w:fldCharType="begin"/>
        </w:r>
        <w:r>
          <w:instrText xml:space="preserve"> PAGE   \* MERGEFORMAT </w:instrText>
        </w:r>
        <w:r>
          <w:fldChar w:fldCharType="separate"/>
        </w:r>
        <w:r w:rsidR="00330D7D">
          <w:rPr>
            <w:noProof/>
          </w:rPr>
          <w:t>1</w:t>
        </w:r>
        <w:r>
          <w:rPr>
            <w:noProof/>
          </w:rPr>
          <w:fldChar w:fldCharType="end"/>
        </w:r>
      </w:p>
    </w:sdtContent>
  </w:sdt>
  <w:p w14:paraId="33217349" w14:textId="77777777" w:rsidR="001208E5" w:rsidRDefault="00120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17342" w14:textId="77777777" w:rsidR="00DC3C4B" w:rsidRDefault="00DC3C4B" w:rsidP="001208E5">
      <w:pPr>
        <w:spacing w:after="0" w:line="240" w:lineRule="auto"/>
      </w:pPr>
      <w:r>
        <w:separator/>
      </w:r>
    </w:p>
  </w:footnote>
  <w:footnote w:type="continuationSeparator" w:id="0">
    <w:p w14:paraId="33217343" w14:textId="77777777"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7346" w14:textId="77777777" w:rsidR="001208E5" w:rsidRDefault="00464834">
    <w:pPr>
      <w:pStyle w:val="Header"/>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3321734A" wp14:editId="3321734B">
              <wp:simplePos x="0" y="0"/>
              <wp:positionH relativeFrom="column">
                <wp:posOffset>4080996</wp:posOffset>
              </wp:positionH>
              <wp:positionV relativeFrom="paragraph">
                <wp:posOffset>-116093</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4A"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3321734C" wp14:editId="3321734D">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33217347" w14:textId="77777777" w:rsidR="001208E5" w:rsidRDefault="0012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1208E5"/>
    <w:rsid w:val="00013E3B"/>
    <w:rsid w:val="00026ABA"/>
    <w:rsid w:val="00074ADC"/>
    <w:rsid w:val="000A470D"/>
    <w:rsid w:val="001208E5"/>
    <w:rsid w:val="00164FEC"/>
    <w:rsid w:val="001D1259"/>
    <w:rsid w:val="001E62F3"/>
    <w:rsid w:val="001F4522"/>
    <w:rsid w:val="002116C6"/>
    <w:rsid w:val="00255238"/>
    <w:rsid w:val="002A6382"/>
    <w:rsid w:val="00330D7D"/>
    <w:rsid w:val="00344E52"/>
    <w:rsid w:val="00347C0A"/>
    <w:rsid w:val="0038035E"/>
    <w:rsid w:val="003A2C2E"/>
    <w:rsid w:val="00420466"/>
    <w:rsid w:val="00445DD2"/>
    <w:rsid w:val="00464834"/>
    <w:rsid w:val="004913F1"/>
    <w:rsid w:val="004949D9"/>
    <w:rsid w:val="004A278B"/>
    <w:rsid w:val="005B1D5F"/>
    <w:rsid w:val="005D5ABC"/>
    <w:rsid w:val="006B653D"/>
    <w:rsid w:val="006C0AD4"/>
    <w:rsid w:val="006D4298"/>
    <w:rsid w:val="007A0042"/>
    <w:rsid w:val="007B5CDC"/>
    <w:rsid w:val="007D4A77"/>
    <w:rsid w:val="007F6471"/>
    <w:rsid w:val="00814C91"/>
    <w:rsid w:val="008209A3"/>
    <w:rsid w:val="00966DE2"/>
    <w:rsid w:val="009C2690"/>
    <w:rsid w:val="00AE1D9D"/>
    <w:rsid w:val="00B40174"/>
    <w:rsid w:val="00BB2558"/>
    <w:rsid w:val="00BC1B6E"/>
    <w:rsid w:val="00BD0E60"/>
    <w:rsid w:val="00C407A5"/>
    <w:rsid w:val="00D20907"/>
    <w:rsid w:val="00D5216F"/>
    <w:rsid w:val="00DB074E"/>
    <w:rsid w:val="00DC3C4B"/>
    <w:rsid w:val="00E65733"/>
    <w:rsid w:val="00E72798"/>
    <w:rsid w:val="00E73C3E"/>
    <w:rsid w:val="00E85903"/>
    <w:rsid w:val="00ED1966"/>
    <w:rsid w:val="00EF6F53"/>
    <w:rsid w:val="00F0018C"/>
    <w:rsid w:val="00F516C4"/>
    <w:rsid w:val="00F67F61"/>
    <w:rsid w:val="00F91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72E8"/>
  <w15:docId w15:val="{D468D7B4-4C2C-4D70-93A4-990AE6EA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Leader_x0020__x0028_staff_x0020_member_x0029_ xmlns="cfd06d9f-862c-4359-9a69-c66ff689f26a" xsi:nil="true"/>
    <Final_x0020_date_x0020_of_x0020_delivery xmlns="cfd06d9f-862c-4359-9a69-c66ff689f26a" xsi:nil="true"/>
    <Leader_x0020__x0028_unit_x0029_ xmlns="cfd06d9f-862c-4359-9a69-c66ff689f26a">B1</Leader_x0020__x0028_unit_x0029_>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A0633-5732-4407-AD71-8DC8F2F0B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68B98-BD2F-47CD-91D0-02162B1FF1C9}">
  <ds:schemaRefs>
    <ds:schemaRef ds:uri="http://schemas.microsoft.com/office/2006/metadata/properties"/>
    <ds:schemaRef ds:uri="http://purl.org/dc/elements/1.1/"/>
    <ds:schemaRef ds:uri="cfd06d9f-862c-4359-9a69-c66ff689f26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4.xml><?xml version="1.0" encoding="utf-8"?>
<ds:datastoreItem xmlns:ds="http://schemas.openxmlformats.org/officeDocument/2006/customXml" ds:itemID="{21D226A7-DE10-405E-97FC-63D9AEB9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Ivana Kovačić</cp:lastModifiedBy>
  <cp:revision>3</cp:revision>
  <cp:lastPrinted>2016-02-29T16:08:00Z</cp:lastPrinted>
  <dcterms:created xsi:type="dcterms:W3CDTF">2019-01-23T10:30:00Z</dcterms:created>
  <dcterms:modified xsi:type="dcterms:W3CDTF">2019-02-26T12:45:00Z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Last edited using">
    <vt:lpwstr>EL 4.6 Build 50000</vt:lpwstr>
  </property>
</Properties>
</file>