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5" w:rsidRPr="007D3847" w:rsidRDefault="000F76D5" w:rsidP="007D3847">
      <w:pPr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dd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>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480" w:type="dxa"/>
            <w:shd w:val="clear" w:color="auto" w:fill="auto"/>
          </w:tcPr>
          <w:p w:rsidR="000F76D5" w:rsidRPr="009518D3" w:rsidRDefault="009518D3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b/>
                <w:lang w:val="en-GB"/>
              </w:rPr>
            </w:pPr>
            <w:r w:rsidRPr="009518D3">
              <w:rPr>
                <w:rFonts w:ascii="Calibri Light" w:hAnsi="Calibri Light" w:cs="Times New Roman"/>
                <w:b/>
                <w:lang w:val="en-GB"/>
              </w:rPr>
              <w:t>Doctoral</w:t>
            </w:r>
            <w:r w:rsidR="007D3847" w:rsidRPr="009518D3">
              <w:rPr>
                <w:rFonts w:ascii="Calibri Light" w:hAnsi="Calibri Light" w:cs="Times New Roman"/>
                <w:b/>
                <w:lang w:val="en-GB"/>
              </w:rPr>
              <w:t xml:space="preserve"> level</w:t>
            </w:r>
            <w:r w:rsidRPr="009518D3">
              <w:rPr>
                <w:rFonts w:ascii="Calibri Light" w:hAnsi="Calibri Light" w:cs="Times New Roman"/>
                <w:b/>
                <w:lang w:val="en-GB"/>
              </w:rPr>
              <w:t xml:space="preserve"> (PhD studies)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D1B7A" w:rsidP="000D1B7A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Current y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ear of study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0D1B7A">
              <w:rPr>
                <w:rFonts w:ascii="Calibri Light" w:hAnsi="Calibri Light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E70E9">
              <w:rPr>
                <w:rFonts w:ascii="Calibri Light" w:hAnsi="Calibri Light"/>
                <w:sz w:val="20"/>
                <w:szCs w:val="20"/>
              </w:rPr>
              <w:t xml:space="preserve">3  </w:t>
            </w: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>Josip Juraj Strossmayer University of Osijek; www.unios.hr/incoming-mobility</w:t>
            </w: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 xml:space="preserve">Faculty of </w:t>
            </w:r>
            <w:r w:rsidR="009518D3">
              <w:rPr>
                <w:rFonts w:ascii="Calibri Light" w:hAnsi="Calibri Light"/>
                <w:b/>
                <w:sz w:val="20"/>
                <w:szCs w:val="20"/>
              </w:rPr>
              <w:t>Economics</w:t>
            </w:r>
            <w:r w:rsidRPr="007D3847">
              <w:rPr>
                <w:rFonts w:ascii="Calibri Light" w:hAnsi="Calibri Light"/>
                <w:b/>
                <w:sz w:val="20"/>
                <w:szCs w:val="20"/>
              </w:rPr>
              <w:t xml:space="preserve"> in Osijek, </w:t>
            </w:r>
            <w:r w:rsidR="009518D3">
              <w:rPr>
                <w:rFonts w:ascii="Calibri Light" w:hAnsi="Calibri Light"/>
                <w:b/>
                <w:sz w:val="20"/>
                <w:szCs w:val="20"/>
              </w:rPr>
              <w:t>www.e</w:t>
            </w:r>
            <w:r w:rsidRPr="007D3847">
              <w:rPr>
                <w:rFonts w:ascii="Calibri Light" w:hAnsi="Calibri Light"/>
                <w:b/>
                <w:sz w:val="20"/>
                <w:szCs w:val="20"/>
              </w:rPr>
              <w:t>fos.hr</w:t>
            </w: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 xml:space="preserve">The Partner University _________________________________________ hereby confirms that the </w:t>
      </w:r>
      <w:proofErr w:type="gramStart"/>
      <w:r w:rsidRPr="007D3847">
        <w:rPr>
          <w:rFonts w:asciiTheme="minorHAnsi" w:hAnsiTheme="minorHAnsi"/>
          <w:b/>
        </w:rPr>
        <w:t>above nominated</w:t>
      </w:r>
      <w:proofErr w:type="gramEnd"/>
      <w:r w:rsidRPr="007D3847">
        <w:rPr>
          <w:rFonts w:asciiTheme="minorHAnsi" w:hAnsiTheme="minorHAnsi"/>
          <w:b/>
        </w:rPr>
        <w:t xml:space="preserve"> student is selected as the best candidate for realization of Erasmus+ exchange at the Host University of Osijek, Croatia within the Erasmus+ project 2015-</w:t>
      </w:r>
      <w:r w:rsidR="009518D3">
        <w:rPr>
          <w:rFonts w:asciiTheme="minorHAnsi" w:hAnsiTheme="minorHAnsi"/>
          <w:b/>
        </w:rPr>
        <w:t>2</w:t>
      </w:r>
      <w:r w:rsidRPr="007D3847">
        <w:rPr>
          <w:rFonts w:asciiTheme="minorHAnsi" w:hAnsiTheme="minorHAnsi"/>
          <w:b/>
        </w:rPr>
        <w:t>-HR01-KA107-0</w:t>
      </w:r>
      <w:r w:rsidR="009518D3">
        <w:rPr>
          <w:rFonts w:asciiTheme="minorHAnsi" w:hAnsiTheme="minorHAnsi"/>
          <w:b/>
        </w:rPr>
        <w:t>21518</w:t>
      </w:r>
      <w:r w:rsidRPr="007D3847">
        <w:rPr>
          <w:rFonts w:asciiTheme="minorHAnsi" w:hAnsiTheme="minorHAnsi"/>
          <w:b/>
        </w:rPr>
        <w:t xml:space="preserve">.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5"/>
    <w:rsid w:val="000D1B7A"/>
    <w:rsid w:val="000F76D5"/>
    <w:rsid w:val="00461739"/>
    <w:rsid w:val="00634337"/>
    <w:rsid w:val="007A6CB2"/>
    <w:rsid w:val="007D3847"/>
    <w:rsid w:val="009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2016-09-22T11:02:00Z</dcterms:created>
  <dcterms:modified xsi:type="dcterms:W3CDTF">2016-09-22T11:04:00Z</dcterms:modified>
</cp:coreProperties>
</file>