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9B594" w14:textId="77777777" w:rsidR="000D78EA" w:rsidRPr="001761AE" w:rsidRDefault="000D78EA" w:rsidP="001761AE">
      <w:pPr>
        <w:rPr>
          <w:rFonts w:ascii="Times New Roman" w:hAnsi="Times New Roman" w:cs="Times New Roman"/>
        </w:rPr>
      </w:pPr>
      <w:r w:rsidRPr="001761AE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1BF90C4" wp14:editId="4D2179E8">
            <wp:extent cx="2270125" cy="51432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501" cy="5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D08" w:rsidRPr="001761AE">
        <w:rPr>
          <w:rFonts w:ascii="Times New Roman" w:hAnsi="Times New Roman" w:cs="Times New Roman"/>
        </w:rPr>
        <w:t xml:space="preserve">      </w:t>
      </w:r>
    </w:p>
    <w:p w14:paraId="3077BB1E" w14:textId="77777777" w:rsidR="009F4351" w:rsidRPr="003D1DE6" w:rsidRDefault="00784573" w:rsidP="001761AE">
      <w:pPr>
        <w:shd w:val="clear" w:color="auto" w:fill="DAEEF3" w:themeFill="accent5" w:themeFillTint="33"/>
        <w:jc w:val="right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D1DE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KAKO REALIZIRATI kratkoročni</w:t>
      </w:r>
      <w:r w:rsidR="000D78EA" w:rsidRPr="003D1DE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STUDIJSKI BORAVAK</w:t>
      </w:r>
      <w:r w:rsidR="002824EC" w:rsidRPr="003D1DE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ili STRUČNU PRAKSU</w:t>
      </w:r>
    </w:p>
    <w:p w14:paraId="7C524B41" w14:textId="64746710" w:rsidR="00784573" w:rsidRPr="001761AE" w:rsidRDefault="009F4351" w:rsidP="009F4351">
      <w:pPr>
        <w:jc w:val="both"/>
        <w:rPr>
          <w:rFonts w:ascii="Times New Roman" w:hAnsi="Times New Roman" w:cs="Times New Roman"/>
          <w:b/>
          <w:color w:val="FF0000"/>
        </w:rPr>
      </w:pPr>
      <w:r w:rsidRPr="001761AE">
        <w:rPr>
          <w:rFonts w:ascii="Times New Roman" w:hAnsi="Times New Roman" w:cs="Times New Roman"/>
          <w:shd w:val="clear" w:color="auto" w:fill="FBD4B4" w:themeFill="accent6" w:themeFillTint="66"/>
        </w:rPr>
        <w:t>Korak 1</w:t>
      </w:r>
      <w:r w:rsidR="002824EC" w:rsidRPr="001761AE">
        <w:rPr>
          <w:rFonts w:ascii="Times New Roman" w:hAnsi="Times New Roman" w:cs="Times New Roman"/>
          <w:shd w:val="clear" w:color="auto" w:fill="FBD4B4" w:themeFill="accent6" w:themeFillTint="66"/>
        </w:rPr>
        <w:t>.</w:t>
      </w:r>
      <w:r w:rsidRPr="001761AE">
        <w:rPr>
          <w:rFonts w:ascii="Times New Roman" w:hAnsi="Times New Roman" w:cs="Times New Roman"/>
        </w:rPr>
        <w:t xml:space="preserve"> </w:t>
      </w:r>
      <w:r w:rsidR="00784573" w:rsidRPr="001761AE">
        <w:rPr>
          <w:rFonts w:ascii="Times New Roman" w:hAnsi="Times New Roman" w:cs="Times New Roman"/>
        </w:rPr>
        <w:t xml:space="preserve">Prijavite se za sudjelovanje na izabranom </w:t>
      </w:r>
      <w:proofErr w:type="spellStart"/>
      <w:r w:rsidR="00784573" w:rsidRPr="001761AE">
        <w:rPr>
          <w:rFonts w:ascii="Times New Roman" w:hAnsi="Times New Roman" w:cs="Times New Roman"/>
        </w:rPr>
        <w:t>BIPu</w:t>
      </w:r>
      <w:proofErr w:type="spellEnd"/>
      <w:r w:rsidR="00784573" w:rsidRPr="001761AE">
        <w:rPr>
          <w:rFonts w:ascii="Times New Roman" w:hAnsi="Times New Roman" w:cs="Times New Roman"/>
        </w:rPr>
        <w:t>, prema uputama koje objavljuje inozemno sveučilište</w:t>
      </w:r>
      <w:r w:rsidR="002824EC" w:rsidRPr="001761AE">
        <w:rPr>
          <w:rFonts w:ascii="Times New Roman" w:hAnsi="Times New Roman" w:cs="Times New Roman"/>
        </w:rPr>
        <w:t xml:space="preserve"> (ili </w:t>
      </w:r>
      <w:r w:rsidR="00352B34">
        <w:rPr>
          <w:rFonts w:ascii="Times New Roman" w:hAnsi="Times New Roman" w:cs="Times New Roman"/>
        </w:rPr>
        <w:t xml:space="preserve">sami s mentorom </w:t>
      </w:r>
      <w:r w:rsidR="002824EC" w:rsidRPr="001761AE">
        <w:rPr>
          <w:rFonts w:ascii="Times New Roman" w:hAnsi="Times New Roman" w:cs="Times New Roman"/>
        </w:rPr>
        <w:t>dogovorite program individualne kratkoročne mobilnosti</w:t>
      </w:r>
      <w:r w:rsidR="001761AE">
        <w:rPr>
          <w:rFonts w:ascii="Times New Roman" w:hAnsi="Times New Roman" w:cs="Times New Roman"/>
        </w:rPr>
        <w:t xml:space="preserve"> za studij ili praksu</w:t>
      </w:r>
      <w:r w:rsidR="002824EC" w:rsidRPr="001761AE">
        <w:rPr>
          <w:rFonts w:ascii="Times New Roman" w:hAnsi="Times New Roman" w:cs="Times New Roman"/>
        </w:rPr>
        <w:t>)</w:t>
      </w:r>
      <w:r w:rsidR="00352B34">
        <w:rPr>
          <w:rFonts w:ascii="Times New Roman" w:hAnsi="Times New Roman" w:cs="Times New Roman"/>
        </w:rPr>
        <w:t>.</w:t>
      </w:r>
    </w:p>
    <w:p w14:paraId="7C1E0940" w14:textId="77777777" w:rsidR="00784573" w:rsidRPr="001761AE" w:rsidRDefault="009F4351" w:rsidP="009F4351">
      <w:pPr>
        <w:jc w:val="both"/>
        <w:rPr>
          <w:rFonts w:ascii="Times New Roman" w:hAnsi="Times New Roman" w:cs="Times New Roman"/>
        </w:rPr>
      </w:pPr>
      <w:r w:rsidRPr="001761AE">
        <w:rPr>
          <w:rFonts w:ascii="Times New Roman" w:hAnsi="Times New Roman" w:cs="Times New Roman"/>
          <w:shd w:val="clear" w:color="auto" w:fill="FABF8F" w:themeFill="accent6" w:themeFillTint="99"/>
        </w:rPr>
        <w:t>Korak 2</w:t>
      </w:r>
      <w:r w:rsidR="002824EC" w:rsidRPr="001761AE">
        <w:rPr>
          <w:rFonts w:ascii="Times New Roman" w:hAnsi="Times New Roman" w:cs="Times New Roman"/>
          <w:shd w:val="clear" w:color="auto" w:fill="FABF8F" w:themeFill="accent6" w:themeFillTint="99"/>
        </w:rPr>
        <w:t>.</w:t>
      </w:r>
      <w:r w:rsidRPr="001761AE">
        <w:rPr>
          <w:rFonts w:ascii="Times New Roman" w:hAnsi="Times New Roman" w:cs="Times New Roman"/>
        </w:rPr>
        <w:t xml:space="preserve"> </w:t>
      </w:r>
      <w:r w:rsidR="00784573" w:rsidRPr="001761AE">
        <w:rPr>
          <w:rFonts w:ascii="Times New Roman" w:hAnsi="Times New Roman" w:cs="Times New Roman"/>
        </w:rPr>
        <w:t>Kad dobijete potvrdu da ste primljeni</w:t>
      </w:r>
      <w:r w:rsidRPr="001761AE">
        <w:rPr>
          <w:rFonts w:ascii="Times New Roman" w:hAnsi="Times New Roman" w:cs="Times New Roman"/>
        </w:rPr>
        <w:t xml:space="preserve"> na BIP ili </w:t>
      </w:r>
      <w:r w:rsidR="002824EC" w:rsidRPr="001761AE">
        <w:rPr>
          <w:rFonts w:ascii="Times New Roman" w:hAnsi="Times New Roman" w:cs="Times New Roman"/>
        </w:rPr>
        <w:t xml:space="preserve">individualnu </w:t>
      </w:r>
      <w:r w:rsidRPr="001761AE">
        <w:rPr>
          <w:rFonts w:ascii="Times New Roman" w:hAnsi="Times New Roman" w:cs="Times New Roman"/>
        </w:rPr>
        <w:t xml:space="preserve">kratkoročnu mobilnost, proslijedite nam taj mail ili pozivno pismo na </w:t>
      </w:r>
      <w:hyperlink r:id="rId6" w:history="1">
        <w:r w:rsidR="001761AE" w:rsidRPr="001761AE">
          <w:rPr>
            <w:rStyle w:val="Hiperveza"/>
            <w:rFonts w:ascii="Times New Roman" w:hAnsi="Times New Roman" w:cs="Times New Roman"/>
          </w:rPr>
          <w:t>martina@unios.hr</w:t>
        </w:r>
      </w:hyperlink>
      <w:r w:rsidRPr="001761AE">
        <w:rPr>
          <w:rFonts w:ascii="Times New Roman" w:hAnsi="Times New Roman" w:cs="Times New Roman"/>
        </w:rPr>
        <w:t xml:space="preserve">, i </w:t>
      </w:r>
      <w:r w:rsidR="00784573" w:rsidRPr="001761AE">
        <w:rPr>
          <w:rFonts w:ascii="Times New Roman" w:hAnsi="Times New Roman" w:cs="Times New Roman"/>
        </w:rPr>
        <w:t xml:space="preserve">javite se akademskom </w:t>
      </w:r>
      <w:proofErr w:type="spellStart"/>
      <w:r w:rsidR="00784573" w:rsidRPr="001761AE">
        <w:rPr>
          <w:rFonts w:ascii="Times New Roman" w:hAnsi="Times New Roman" w:cs="Times New Roman"/>
        </w:rPr>
        <w:t>Erasmus</w:t>
      </w:r>
      <w:proofErr w:type="spellEnd"/>
      <w:r w:rsidR="00784573" w:rsidRPr="001761AE">
        <w:rPr>
          <w:rFonts w:ascii="Times New Roman" w:hAnsi="Times New Roman" w:cs="Times New Roman"/>
        </w:rPr>
        <w:t>+ koordinatoru na Vašem fakultetu / sastavnici</w:t>
      </w:r>
      <w:r w:rsidR="002824EC" w:rsidRPr="001761AE">
        <w:rPr>
          <w:rFonts w:ascii="Times New Roman" w:hAnsi="Times New Roman" w:cs="Times New Roman"/>
        </w:rPr>
        <w:t xml:space="preserve"> kako biste obavijestili fakultet / sastavnicu da namjeravate realizirati </w:t>
      </w:r>
      <w:proofErr w:type="spellStart"/>
      <w:r w:rsidR="002824EC" w:rsidRPr="001761AE">
        <w:rPr>
          <w:rFonts w:ascii="Times New Roman" w:hAnsi="Times New Roman" w:cs="Times New Roman"/>
        </w:rPr>
        <w:t>Erasmus</w:t>
      </w:r>
      <w:proofErr w:type="spellEnd"/>
      <w:r w:rsidR="002824EC" w:rsidRPr="001761AE">
        <w:rPr>
          <w:rFonts w:ascii="Times New Roman" w:hAnsi="Times New Roman" w:cs="Times New Roman"/>
        </w:rPr>
        <w:t>+ mobilnost.</w:t>
      </w:r>
      <w:r w:rsidR="00784573" w:rsidRPr="001761AE">
        <w:rPr>
          <w:rFonts w:ascii="Times New Roman" w:hAnsi="Times New Roman" w:cs="Times New Roman"/>
        </w:rPr>
        <w:t xml:space="preserve">   </w:t>
      </w:r>
    </w:p>
    <w:p w14:paraId="2755DA35" w14:textId="77777777" w:rsidR="002824EC" w:rsidRPr="001761AE" w:rsidRDefault="001761AE" w:rsidP="00784573">
      <w:pPr>
        <w:jc w:val="both"/>
        <w:rPr>
          <w:rFonts w:ascii="Times New Roman" w:hAnsi="Times New Roman" w:cs="Times New Roman"/>
          <w:b/>
        </w:rPr>
      </w:pPr>
      <w:r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Korak 3</w:t>
      </w:r>
      <w:r w:rsidR="00784573"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.</w:t>
      </w:r>
      <w:r w:rsidR="00784573" w:rsidRPr="001761AE">
        <w:rPr>
          <w:rFonts w:ascii="Times New Roman" w:hAnsi="Times New Roman" w:cs="Times New Roman"/>
          <w:b/>
        </w:rPr>
        <w:t xml:space="preserve"> </w:t>
      </w:r>
      <w:r w:rsidR="002824EC" w:rsidRPr="001761AE">
        <w:rPr>
          <w:rFonts w:ascii="Times New Roman" w:hAnsi="Times New Roman" w:cs="Times New Roman"/>
        </w:rPr>
        <w:t>Napravite</w:t>
      </w:r>
      <w:r w:rsidR="002824EC" w:rsidRPr="001761AE">
        <w:rPr>
          <w:rFonts w:ascii="Times New Roman" w:hAnsi="Times New Roman" w:cs="Times New Roman"/>
          <w:b/>
        </w:rPr>
        <w:t xml:space="preserve"> (a) </w:t>
      </w:r>
      <w:proofErr w:type="spellStart"/>
      <w:r w:rsidR="002824EC" w:rsidRPr="001761AE">
        <w:rPr>
          <w:rFonts w:ascii="Times New Roman" w:hAnsi="Times New Roman" w:cs="Times New Roman"/>
          <w:b/>
        </w:rPr>
        <w:t>Learning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</w:t>
      </w:r>
      <w:proofErr w:type="spellStart"/>
      <w:r w:rsidR="002824EC" w:rsidRPr="001761AE">
        <w:rPr>
          <w:rFonts w:ascii="Times New Roman" w:hAnsi="Times New Roman" w:cs="Times New Roman"/>
          <w:b/>
        </w:rPr>
        <w:t>agreement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for </w:t>
      </w:r>
      <w:proofErr w:type="spellStart"/>
      <w:r w:rsidR="002824EC" w:rsidRPr="001761AE">
        <w:rPr>
          <w:rFonts w:ascii="Times New Roman" w:hAnsi="Times New Roman" w:cs="Times New Roman"/>
          <w:b/>
        </w:rPr>
        <w:t>studies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</w:t>
      </w:r>
      <w:r w:rsidR="002824EC" w:rsidRPr="001761AE">
        <w:rPr>
          <w:rFonts w:ascii="Times New Roman" w:hAnsi="Times New Roman" w:cs="Times New Roman"/>
        </w:rPr>
        <w:t>ili</w:t>
      </w:r>
      <w:r w:rsidR="002824EC" w:rsidRPr="001761AE">
        <w:rPr>
          <w:rFonts w:ascii="Times New Roman" w:hAnsi="Times New Roman" w:cs="Times New Roman"/>
          <w:b/>
        </w:rPr>
        <w:t xml:space="preserve"> (b) </w:t>
      </w:r>
      <w:proofErr w:type="spellStart"/>
      <w:r w:rsidR="002824EC" w:rsidRPr="001761AE">
        <w:rPr>
          <w:rFonts w:ascii="Times New Roman" w:hAnsi="Times New Roman" w:cs="Times New Roman"/>
          <w:b/>
        </w:rPr>
        <w:t>Learning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</w:t>
      </w:r>
      <w:proofErr w:type="spellStart"/>
      <w:r w:rsidR="002824EC" w:rsidRPr="001761AE">
        <w:rPr>
          <w:rFonts w:ascii="Times New Roman" w:hAnsi="Times New Roman" w:cs="Times New Roman"/>
          <w:b/>
        </w:rPr>
        <w:t>agreement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for </w:t>
      </w:r>
      <w:proofErr w:type="spellStart"/>
      <w:r w:rsidR="002824EC" w:rsidRPr="001761AE">
        <w:rPr>
          <w:rFonts w:ascii="Times New Roman" w:hAnsi="Times New Roman" w:cs="Times New Roman"/>
          <w:b/>
        </w:rPr>
        <w:t>traineeship</w:t>
      </w:r>
      <w:proofErr w:type="spellEnd"/>
      <w:r w:rsidR="002824EC" w:rsidRPr="001761AE">
        <w:rPr>
          <w:rFonts w:ascii="Times New Roman" w:hAnsi="Times New Roman" w:cs="Times New Roman"/>
          <w:b/>
        </w:rPr>
        <w:t xml:space="preserve"> </w:t>
      </w:r>
    </w:p>
    <w:p w14:paraId="23A0E3C5" w14:textId="77777777" w:rsidR="00784573" w:rsidRPr="001761AE" w:rsidRDefault="002824EC" w:rsidP="00784573">
      <w:pPr>
        <w:jc w:val="both"/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b/>
          <w:sz w:val="20"/>
          <w:szCs w:val="20"/>
        </w:rPr>
        <w:t xml:space="preserve">(a) </w:t>
      </w:r>
      <w:proofErr w:type="spellStart"/>
      <w:r w:rsidR="00784573" w:rsidRPr="001761AE">
        <w:rPr>
          <w:rFonts w:ascii="Times New Roman" w:hAnsi="Times New Roman" w:cs="Times New Roman"/>
          <w:b/>
          <w:sz w:val="20"/>
          <w:szCs w:val="20"/>
        </w:rPr>
        <w:t>Learning</w:t>
      </w:r>
      <w:proofErr w:type="spellEnd"/>
      <w:r w:rsidR="00784573" w:rsidRPr="001761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b/>
          <w:sz w:val="20"/>
          <w:szCs w:val="20"/>
        </w:rPr>
        <w:t>a</w:t>
      </w:r>
      <w:r w:rsidR="00784573" w:rsidRPr="001761AE">
        <w:rPr>
          <w:rFonts w:ascii="Times New Roman" w:hAnsi="Times New Roman" w:cs="Times New Roman"/>
          <w:b/>
          <w:sz w:val="20"/>
          <w:szCs w:val="20"/>
        </w:rPr>
        <w:t>greement</w:t>
      </w:r>
      <w:proofErr w:type="spellEnd"/>
      <w:r w:rsidR="00784573" w:rsidRPr="001761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61AE">
        <w:rPr>
          <w:rFonts w:ascii="Times New Roman" w:hAnsi="Times New Roman" w:cs="Times New Roman"/>
          <w:b/>
          <w:sz w:val="20"/>
          <w:szCs w:val="20"/>
        </w:rPr>
        <w:t xml:space="preserve">for </w:t>
      </w:r>
      <w:proofErr w:type="spellStart"/>
      <w:r w:rsidRPr="001761AE">
        <w:rPr>
          <w:rFonts w:ascii="Times New Roman" w:hAnsi="Times New Roman" w:cs="Times New Roman"/>
          <w:b/>
          <w:sz w:val="20"/>
          <w:szCs w:val="20"/>
        </w:rPr>
        <w:t>studies</w:t>
      </w:r>
      <w:proofErr w:type="spellEnd"/>
      <w:r w:rsidRPr="001761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573" w:rsidRPr="001761AE">
        <w:rPr>
          <w:rFonts w:ascii="Times New Roman" w:hAnsi="Times New Roman" w:cs="Times New Roman"/>
          <w:sz w:val="20"/>
          <w:szCs w:val="20"/>
        </w:rPr>
        <w:t>popunjavate online:</w:t>
      </w:r>
      <w:r w:rsidR="00784573" w:rsidRPr="001761AE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784573" w:rsidRPr="00333B61">
          <w:rPr>
            <w:rStyle w:val="Hiperveza"/>
            <w:rFonts w:ascii="Times New Roman" w:hAnsi="Times New Roman" w:cs="Times New Roman"/>
            <w:b/>
            <w:color w:val="auto"/>
            <w:sz w:val="20"/>
            <w:szCs w:val="20"/>
            <w:highlight w:val="yellow"/>
            <w:shd w:val="clear" w:color="auto" w:fill="FFFFFF"/>
          </w:rPr>
          <w:t>https://www.learning-agreement.eu</w:t>
        </w:r>
      </w:hyperlink>
      <w:r w:rsidR="00784573" w:rsidRPr="001761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573" w:rsidRPr="001761AE">
        <w:rPr>
          <w:rFonts w:ascii="Times New Roman" w:hAnsi="Times New Roman" w:cs="Times New Roman"/>
          <w:sz w:val="20"/>
          <w:szCs w:val="20"/>
        </w:rPr>
        <w:t xml:space="preserve">(login ide preko </w:t>
      </w:r>
      <w:proofErr w:type="spellStart"/>
      <w:r w:rsidR="00784573" w:rsidRPr="001761AE">
        <w:rPr>
          <w:rFonts w:ascii="Times New Roman" w:hAnsi="Times New Roman" w:cs="Times New Roman"/>
          <w:sz w:val="20"/>
          <w:szCs w:val="20"/>
        </w:rPr>
        <w:t>MyAcademicID</w:t>
      </w:r>
      <w:proofErr w:type="spellEnd"/>
      <w:r w:rsidR="00784573" w:rsidRPr="001761AE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="00784573" w:rsidRPr="001761AE">
        <w:rPr>
          <w:rFonts w:ascii="Times New Roman" w:hAnsi="Times New Roman" w:cs="Times New Roman"/>
          <w:sz w:val="20"/>
          <w:szCs w:val="20"/>
        </w:rPr>
        <w:t>AAI@EduHr</w:t>
      </w:r>
      <w:proofErr w:type="spellEnd"/>
      <w:r w:rsidR="00784573" w:rsidRPr="001761AE">
        <w:rPr>
          <w:rFonts w:ascii="Times New Roman" w:hAnsi="Times New Roman" w:cs="Times New Roman"/>
          <w:sz w:val="20"/>
          <w:szCs w:val="20"/>
        </w:rPr>
        <w:t xml:space="preserve"> korisničkim imenom i lozinkom).</w:t>
      </w:r>
    </w:p>
    <w:p w14:paraId="6E4EBF1A" w14:textId="77777777" w:rsidR="00784573" w:rsidRPr="001761AE" w:rsidRDefault="00784573" w:rsidP="007845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761A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761AE">
        <w:rPr>
          <w:rFonts w:ascii="Times New Roman" w:hAnsi="Times New Roman" w:cs="Times New Roman"/>
          <w:sz w:val="20"/>
          <w:szCs w:val="20"/>
        </w:rPr>
        <w:t xml:space="preserve">Na početku popunjavanja dokumenta, prvo odabirete vrstu mobilnosti na koju idete (odaberite kratkoročnu mobilnost ili </w:t>
      </w:r>
      <w:r w:rsidR="002824EC" w:rsidRPr="001761AE">
        <w:rPr>
          <w:rFonts w:ascii="Times New Roman" w:hAnsi="Times New Roman" w:cs="Times New Roman"/>
          <w:sz w:val="20"/>
          <w:szCs w:val="20"/>
        </w:rPr>
        <w:t xml:space="preserve">mobilnost za </w:t>
      </w:r>
      <w:r w:rsidRPr="001761AE">
        <w:rPr>
          <w:rFonts w:ascii="Times New Roman" w:hAnsi="Times New Roman" w:cs="Times New Roman"/>
          <w:sz w:val="20"/>
          <w:szCs w:val="20"/>
        </w:rPr>
        <w:t>doktorande)</w:t>
      </w:r>
    </w:p>
    <w:p w14:paraId="5E062DAC" w14:textId="77777777" w:rsidR="00784573" w:rsidRPr="001761AE" w:rsidRDefault="00784573" w:rsidP="00784573">
      <w:pPr>
        <w:jc w:val="both"/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dokument popunjavate samo s jednim kolegijem tj</w:t>
      </w:r>
      <w:r w:rsidR="002824EC" w:rsidRPr="001761AE">
        <w:rPr>
          <w:rFonts w:ascii="Times New Roman" w:hAnsi="Times New Roman" w:cs="Times New Roman"/>
          <w:sz w:val="20"/>
          <w:szCs w:val="20"/>
        </w:rPr>
        <w:t>.</w:t>
      </w:r>
      <w:r w:rsidRPr="001761AE">
        <w:rPr>
          <w:rFonts w:ascii="Times New Roman" w:hAnsi="Times New Roman" w:cs="Times New Roman"/>
          <w:sz w:val="20"/>
          <w:szCs w:val="20"/>
        </w:rPr>
        <w:t xml:space="preserve"> nazivom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BIPa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na kojemu ćete sudjelovati. (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Responsible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person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at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sending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institution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je koordinator na vašem fakultetu, a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responsible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person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at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receiving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institution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je koordinator na inozemnom fakultetu/sveučilištu. Oni potpisuju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– njihova imena i kontakte </w:t>
      </w:r>
      <w:r w:rsidR="002824EC" w:rsidRPr="001761AE">
        <w:rPr>
          <w:rFonts w:ascii="Times New Roman" w:hAnsi="Times New Roman" w:cs="Times New Roman"/>
          <w:sz w:val="20"/>
          <w:szCs w:val="20"/>
        </w:rPr>
        <w:t>upisujete u obrazac</w:t>
      </w:r>
      <w:r w:rsidRPr="001761AE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E13089C" w14:textId="77777777" w:rsidR="00784573" w:rsidRPr="001761AE" w:rsidRDefault="00784573" w:rsidP="00784573">
      <w:pPr>
        <w:jc w:val="both"/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sz w:val="20"/>
          <w:szCs w:val="20"/>
        </w:rPr>
        <w:t xml:space="preserve">- </w:t>
      </w:r>
      <w:r w:rsidRPr="001761AE">
        <w:rPr>
          <w:rFonts w:ascii="Times New Roman" w:hAnsi="Times New Roman" w:cs="Times New Roman"/>
          <w:sz w:val="20"/>
          <w:szCs w:val="20"/>
          <w:u w:val="single"/>
        </w:rPr>
        <w:t xml:space="preserve">Potrebno je popuniti cijeli dio </w:t>
      </w:r>
      <w:proofErr w:type="spellStart"/>
      <w:r w:rsidRPr="001761AE">
        <w:rPr>
          <w:rFonts w:ascii="Times New Roman" w:hAnsi="Times New Roman" w:cs="Times New Roman"/>
          <w:sz w:val="20"/>
          <w:szCs w:val="20"/>
          <w:u w:val="single"/>
        </w:rPr>
        <w:t>Before</w:t>
      </w:r>
      <w:proofErr w:type="spellEnd"/>
      <w:r w:rsidRPr="001761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  <w:u w:val="single"/>
        </w:rPr>
        <w:t>the</w:t>
      </w:r>
      <w:proofErr w:type="spellEnd"/>
      <w:r w:rsidRPr="001761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  <w:u w:val="single"/>
        </w:rPr>
        <w:t>mobility</w:t>
      </w:r>
      <w:proofErr w:type="spellEnd"/>
      <w:r w:rsidRPr="001761AE">
        <w:rPr>
          <w:rFonts w:ascii="Times New Roman" w:hAnsi="Times New Roman" w:cs="Times New Roman"/>
          <w:sz w:val="20"/>
          <w:szCs w:val="20"/>
          <w:u w:val="single"/>
        </w:rPr>
        <w:t xml:space="preserve"> u </w:t>
      </w:r>
      <w:proofErr w:type="spellStart"/>
      <w:r w:rsidRPr="001761AE">
        <w:rPr>
          <w:rFonts w:ascii="Times New Roman" w:hAnsi="Times New Roman" w:cs="Times New Roman"/>
          <w:sz w:val="20"/>
          <w:szCs w:val="20"/>
          <w:u w:val="single"/>
        </w:rPr>
        <w:t>Learning</w:t>
      </w:r>
      <w:proofErr w:type="spellEnd"/>
      <w:r w:rsidRPr="001761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  <w:u w:val="single"/>
        </w:rPr>
        <w:t>Agreement</w:t>
      </w:r>
      <w:proofErr w:type="spellEnd"/>
      <w:r w:rsidR="002824EC" w:rsidRPr="001761AE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1761AE">
        <w:rPr>
          <w:rFonts w:ascii="Times New Roman" w:hAnsi="Times New Roman" w:cs="Times New Roman"/>
          <w:sz w:val="20"/>
          <w:szCs w:val="20"/>
          <w:u w:val="single"/>
        </w:rPr>
        <w:t>u i imati tri potpisa</w:t>
      </w:r>
      <w:r w:rsidRPr="001761AE">
        <w:rPr>
          <w:rFonts w:ascii="Times New Roman" w:hAnsi="Times New Roman" w:cs="Times New Roman"/>
          <w:sz w:val="20"/>
          <w:szCs w:val="20"/>
        </w:rPr>
        <w:t>. Obavezan je dio „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Sending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>“ (</w:t>
      </w:r>
      <w:r w:rsidRPr="001761AE">
        <w:rPr>
          <w:rFonts w:ascii="Times New Roman" w:hAnsi="Times New Roman" w:cs="Times New Roman"/>
          <w:i/>
          <w:sz w:val="20"/>
          <w:szCs w:val="20"/>
        </w:rPr>
        <w:t>Table B</w:t>
      </w:r>
      <w:r w:rsidRPr="001761AE">
        <w:rPr>
          <w:rFonts w:ascii="Times New Roman" w:hAnsi="Times New Roman" w:cs="Times New Roman"/>
          <w:sz w:val="20"/>
          <w:szCs w:val="20"/>
        </w:rPr>
        <w:t xml:space="preserve">) kako bi se navelo hoće li Vam ECTS bodovi s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BIPa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ili kratkoročne mobilnosti biti priznati na matičnom fakultetu. U </w:t>
      </w:r>
      <w:r w:rsidRPr="001761AE">
        <w:rPr>
          <w:rFonts w:ascii="Times New Roman" w:hAnsi="Times New Roman" w:cs="Times New Roman"/>
          <w:i/>
          <w:sz w:val="20"/>
          <w:szCs w:val="20"/>
        </w:rPr>
        <w:t>Table A</w:t>
      </w:r>
      <w:r w:rsidRPr="001761AE">
        <w:rPr>
          <w:rFonts w:ascii="Times New Roman" w:hAnsi="Times New Roman" w:cs="Times New Roman"/>
          <w:sz w:val="20"/>
          <w:szCs w:val="20"/>
        </w:rPr>
        <w:t xml:space="preserve"> se upisuju informacije o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BIPu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koji ćete pohađati na inozemnom sveučilištu, a u </w:t>
      </w:r>
      <w:r w:rsidRPr="001761AE">
        <w:rPr>
          <w:rFonts w:ascii="Times New Roman" w:hAnsi="Times New Roman" w:cs="Times New Roman"/>
          <w:i/>
          <w:sz w:val="20"/>
          <w:szCs w:val="20"/>
        </w:rPr>
        <w:t>Table B</w:t>
      </w:r>
      <w:r w:rsidRPr="001761AE">
        <w:rPr>
          <w:rFonts w:ascii="Times New Roman" w:hAnsi="Times New Roman" w:cs="Times New Roman"/>
          <w:sz w:val="20"/>
          <w:szCs w:val="20"/>
        </w:rPr>
        <w:t xml:space="preserve"> se upisuju podaci na koji će vam se način priznati ECTS na matičnom sveučilištu (možete upisati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elective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course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>,</w:t>
      </w:r>
      <w:r w:rsidRPr="001761AE">
        <w:rPr>
          <w:rFonts w:ascii="Times New Roman" w:hAnsi="Times New Roman" w:cs="Times New Roman"/>
          <w:sz w:val="20"/>
          <w:szCs w:val="20"/>
        </w:rPr>
        <w:t xml:space="preserve"> tj. </w:t>
      </w:r>
      <w:r w:rsidR="002824EC" w:rsidRPr="001761AE">
        <w:rPr>
          <w:rFonts w:ascii="Times New Roman" w:hAnsi="Times New Roman" w:cs="Times New Roman"/>
          <w:sz w:val="20"/>
          <w:szCs w:val="20"/>
        </w:rPr>
        <w:t>i</w:t>
      </w:r>
      <w:r w:rsidRPr="001761AE">
        <w:rPr>
          <w:rFonts w:ascii="Times New Roman" w:hAnsi="Times New Roman" w:cs="Times New Roman"/>
          <w:sz w:val="20"/>
          <w:szCs w:val="20"/>
        </w:rPr>
        <w:t xml:space="preserve">zborni predmet, ili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additional</w:t>
      </w:r>
      <w:proofErr w:type="spellEnd"/>
      <w:r w:rsidRPr="001761AE">
        <w:rPr>
          <w:rFonts w:ascii="Times New Roman" w:hAnsi="Times New Roman" w:cs="Times New Roman"/>
          <w:i/>
          <w:sz w:val="20"/>
          <w:szCs w:val="20"/>
        </w:rPr>
        <w:t xml:space="preserve"> ECTS </w:t>
      </w:r>
      <w:proofErr w:type="spellStart"/>
      <w:r w:rsidRPr="001761AE">
        <w:rPr>
          <w:rFonts w:ascii="Times New Roman" w:hAnsi="Times New Roman" w:cs="Times New Roman"/>
          <w:i/>
          <w:sz w:val="20"/>
          <w:szCs w:val="20"/>
        </w:rPr>
        <w:t>credits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 xml:space="preserve"> (ako se BIP ili kratkoročna mobilnost neće priznati kao jedan izborni kolegij. Obavezno je navesti i akademsku godinu u kojoj sudjelujete u </w:t>
      </w:r>
      <w:proofErr w:type="spellStart"/>
      <w:r w:rsidRPr="001761AE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1761AE">
        <w:rPr>
          <w:rFonts w:ascii="Times New Roman" w:hAnsi="Times New Roman" w:cs="Times New Roman"/>
          <w:sz w:val="20"/>
          <w:szCs w:val="20"/>
        </w:rPr>
        <w:t>+ mobilnosti.</w:t>
      </w:r>
    </w:p>
    <w:p w14:paraId="2B3E1C71" w14:textId="77777777" w:rsidR="00784573" w:rsidRPr="001761AE" w:rsidRDefault="00784573" w:rsidP="00784573">
      <w:pPr>
        <w:jc w:val="both"/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sz w:val="20"/>
          <w:szCs w:val="20"/>
        </w:rPr>
        <w:t xml:space="preserve">- </w:t>
      </w:r>
      <w:r w:rsidR="002824EC" w:rsidRPr="001761AE">
        <w:rPr>
          <w:rFonts w:ascii="Times New Roman" w:hAnsi="Times New Roman" w:cs="Times New Roman"/>
          <w:sz w:val="20"/>
          <w:szCs w:val="20"/>
        </w:rPr>
        <w:t>o</w:t>
      </w:r>
      <w:r w:rsidRPr="001761AE">
        <w:rPr>
          <w:rFonts w:ascii="Times New Roman" w:hAnsi="Times New Roman" w:cs="Times New Roman"/>
          <w:sz w:val="20"/>
          <w:szCs w:val="20"/>
        </w:rPr>
        <w:t>bavezno na prvoj stranici napisati ADRESU i MREŽNU STRANICU institucije (ne ostavljati prazno)!</w:t>
      </w:r>
    </w:p>
    <w:p w14:paraId="08D5F7BE" w14:textId="77777777" w:rsidR="00784573" w:rsidRPr="001761AE" w:rsidRDefault="00784573" w:rsidP="00784573">
      <w:pPr>
        <w:jc w:val="both"/>
        <w:rPr>
          <w:rFonts w:ascii="Times New Roman" w:hAnsi="Times New Roman" w:cs="Times New Roman"/>
        </w:rPr>
      </w:pPr>
      <w:r w:rsidRPr="001761AE">
        <w:rPr>
          <w:rFonts w:ascii="Times New Roman" w:hAnsi="Times New Roman" w:cs="Times New Roman"/>
          <w:sz w:val="20"/>
          <w:szCs w:val="20"/>
        </w:rPr>
        <w:t xml:space="preserve">- postupak priznavanja </w:t>
      </w:r>
      <w:r w:rsidR="002824EC" w:rsidRPr="001761AE">
        <w:rPr>
          <w:rFonts w:ascii="Times New Roman" w:hAnsi="Times New Roman" w:cs="Times New Roman"/>
          <w:sz w:val="20"/>
          <w:szCs w:val="20"/>
        </w:rPr>
        <w:t xml:space="preserve">ECTS bodova </w:t>
      </w:r>
      <w:r w:rsidRPr="001761AE">
        <w:rPr>
          <w:rFonts w:ascii="Times New Roman" w:hAnsi="Times New Roman" w:cs="Times New Roman"/>
          <w:sz w:val="20"/>
          <w:szCs w:val="20"/>
        </w:rPr>
        <w:t>provodi Vaš matični fakultet</w:t>
      </w:r>
      <w:r w:rsidR="002824EC" w:rsidRPr="001761AE">
        <w:rPr>
          <w:rFonts w:ascii="Times New Roman" w:hAnsi="Times New Roman" w:cs="Times New Roman"/>
          <w:sz w:val="20"/>
          <w:szCs w:val="20"/>
        </w:rPr>
        <w:t>/sastavnica</w:t>
      </w:r>
    </w:p>
    <w:p w14:paraId="442DDFBC" w14:textId="3CF6A7BC" w:rsidR="001761AE" w:rsidRDefault="002824EC" w:rsidP="000D78EA">
      <w:pPr>
        <w:jc w:val="both"/>
        <w:rPr>
          <w:rFonts w:ascii="Times New Roman" w:hAnsi="Times New Roman" w:cs="Times New Roman"/>
        </w:rPr>
      </w:pPr>
      <w:r w:rsidRPr="001761AE">
        <w:rPr>
          <w:rFonts w:ascii="Times New Roman" w:hAnsi="Times New Roman" w:cs="Times New Roman"/>
          <w:b/>
        </w:rPr>
        <w:t xml:space="preserve">(b) </w:t>
      </w:r>
      <w:proofErr w:type="spellStart"/>
      <w:r w:rsidRPr="00E87FAC">
        <w:rPr>
          <w:rFonts w:ascii="Times New Roman" w:hAnsi="Times New Roman" w:cs="Times New Roman"/>
          <w:b/>
          <w:highlight w:val="yellow"/>
        </w:rPr>
        <w:t>Learning</w:t>
      </w:r>
      <w:proofErr w:type="spellEnd"/>
      <w:r w:rsidRPr="00E87FAC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E87FAC">
        <w:rPr>
          <w:rFonts w:ascii="Times New Roman" w:hAnsi="Times New Roman" w:cs="Times New Roman"/>
          <w:b/>
          <w:highlight w:val="yellow"/>
        </w:rPr>
        <w:t>agreement</w:t>
      </w:r>
      <w:proofErr w:type="spellEnd"/>
      <w:r w:rsidRPr="00E87FAC">
        <w:rPr>
          <w:rFonts w:ascii="Times New Roman" w:hAnsi="Times New Roman" w:cs="Times New Roman"/>
          <w:b/>
          <w:highlight w:val="yellow"/>
        </w:rPr>
        <w:t xml:space="preserve"> for </w:t>
      </w:r>
      <w:proofErr w:type="spellStart"/>
      <w:r w:rsidRPr="00E87FAC">
        <w:rPr>
          <w:rFonts w:ascii="Times New Roman" w:hAnsi="Times New Roman" w:cs="Times New Roman"/>
          <w:b/>
          <w:highlight w:val="yellow"/>
        </w:rPr>
        <w:t>traineeship</w:t>
      </w:r>
      <w:proofErr w:type="spellEnd"/>
      <w:r w:rsidRPr="001761AE">
        <w:rPr>
          <w:rFonts w:ascii="Times New Roman" w:hAnsi="Times New Roman" w:cs="Times New Roman"/>
          <w:b/>
        </w:rPr>
        <w:t xml:space="preserve"> </w:t>
      </w:r>
      <w:r w:rsidRPr="001761AE">
        <w:rPr>
          <w:rFonts w:ascii="Times New Roman" w:hAnsi="Times New Roman" w:cs="Times New Roman"/>
        </w:rPr>
        <w:t>popunjava se u .</w:t>
      </w:r>
      <w:proofErr w:type="spellStart"/>
      <w:r w:rsidRPr="001761AE">
        <w:rPr>
          <w:rFonts w:ascii="Times New Roman" w:hAnsi="Times New Roman" w:cs="Times New Roman"/>
        </w:rPr>
        <w:t>docx</w:t>
      </w:r>
      <w:proofErr w:type="spellEnd"/>
      <w:r w:rsidRPr="001761AE">
        <w:rPr>
          <w:rFonts w:ascii="Times New Roman" w:hAnsi="Times New Roman" w:cs="Times New Roman"/>
        </w:rPr>
        <w:t xml:space="preserve"> obrascu i potpisuje vlastoručno</w:t>
      </w:r>
      <w:r w:rsidR="001761AE" w:rsidRPr="001761AE">
        <w:rPr>
          <w:rFonts w:ascii="Times New Roman" w:hAnsi="Times New Roman" w:cs="Times New Roman"/>
        </w:rPr>
        <w:t>, ECTS bodovi ne moraju biti dodijeljeni</w:t>
      </w:r>
      <w:r w:rsidR="00B717F2">
        <w:rPr>
          <w:rFonts w:ascii="Times New Roman" w:hAnsi="Times New Roman" w:cs="Times New Roman"/>
        </w:rPr>
        <w:t>.</w:t>
      </w:r>
      <w:r w:rsidR="001F13D4">
        <w:rPr>
          <w:rFonts w:ascii="Times New Roman" w:hAnsi="Times New Roman" w:cs="Times New Roman"/>
        </w:rPr>
        <w:t xml:space="preserve"> Obrazac je na web stranici </w:t>
      </w:r>
      <w:r w:rsidR="001F13D4" w:rsidRPr="001F13D4">
        <w:rPr>
          <w:rFonts w:ascii="Times New Roman" w:hAnsi="Times New Roman" w:cs="Times New Roman"/>
        </w:rPr>
        <w:t>UNIOS natječaj</w:t>
      </w:r>
      <w:r w:rsidR="001F13D4">
        <w:rPr>
          <w:rFonts w:ascii="Times New Roman" w:hAnsi="Times New Roman" w:cs="Times New Roman"/>
        </w:rPr>
        <w:t>a:</w:t>
      </w:r>
      <w:r w:rsidR="00D97552">
        <w:rPr>
          <w:rFonts w:ascii="Times New Roman" w:hAnsi="Times New Roman" w:cs="Times New Roman"/>
        </w:rPr>
        <w:t xml:space="preserve"> </w:t>
      </w:r>
      <w:hyperlink r:id="rId8" w:history="1">
        <w:r w:rsidR="00D97552" w:rsidRPr="009B4A14">
          <w:rPr>
            <w:rStyle w:val="Hiperveza"/>
            <w:rFonts w:ascii="Times New Roman" w:hAnsi="Times New Roman" w:cs="Times New Roman"/>
          </w:rPr>
          <w:t>https://www.unios.hr/otvoreni-natjecaji-za-kratkorocne-studentske-mobilnosti/</w:t>
        </w:r>
      </w:hyperlink>
      <w:r w:rsidR="001F13D4">
        <w:rPr>
          <w:rFonts w:ascii="Times New Roman" w:hAnsi="Times New Roman" w:cs="Times New Roman"/>
        </w:rPr>
        <w:t xml:space="preserve"> </w:t>
      </w:r>
    </w:p>
    <w:p w14:paraId="5A12692B" w14:textId="77777777" w:rsidR="00D97552" w:rsidRPr="00D97552" w:rsidRDefault="00D97552" w:rsidP="000D78EA">
      <w:pPr>
        <w:jc w:val="both"/>
        <w:rPr>
          <w:rFonts w:ascii="Times New Roman" w:hAnsi="Times New Roman" w:cs="Times New Roman"/>
        </w:rPr>
      </w:pPr>
    </w:p>
    <w:p w14:paraId="6FE7C2D9" w14:textId="77777777" w:rsidR="00352B34" w:rsidRDefault="009F4351" w:rsidP="000D78EA">
      <w:pPr>
        <w:jc w:val="both"/>
        <w:rPr>
          <w:rFonts w:ascii="Times New Roman" w:hAnsi="Times New Roman" w:cs="Times New Roman"/>
          <w:u w:val="single"/>
        </w:rPr>
      </w:pPr>
      <w:r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 xml:space="preserve">Korak </w:t>
      </w:r>
      <w:r w:rsidR="001761AE"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4</w:t>
      </w:r>
      <w:r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.</w:t>
      </w:r>
      <w:r w:rsidRPr="001761AE">
        <w:rPr>
          <w:rFonts w:ascii="Times New Roman" w:hAnsi="Times New Roman" w:cs="Times New Roman"/>
          <w:b/>
        </w:rPr>
        <w:t xml:space="preserve"> </w:t>
      </w:r>
      <w:r w:rsidRPr="001761AE">
        <w:rPr>
          <w:rFonts w:ascii="Times New Roman" w:hAnsi="Times New Roman" w:cs="Times New Roman"/>
        </w:rPr>
        <w:t xml:space="preserve">Ako inozemno sveučilište / fakultet koji Vas prima na BIP ili kratkoročnu mobilnost zahtjeva službenu nominaciju za Vas, </w:t>
      </w:r>
      <w:r w:rsidRPr="001761AE">
        <w:rPr>
          <w:rFonts w:ascii="Times New Roman" w:hAnsi="Times New Roman" w:cs="Times New Roman"/>
          <w:u w:val="single"/>
        </w:rPr>
        <w:t>n</w:t>
      </w:r>
      <w:r w:rsidR="009A495B" w:rsidRPr="001761AE">
        <w:rPr>
          <w:rFonts w:ascii="Times New Roman" w:hAnsi="Times New Roman" w:cs="Times New Roman"/>
          <w:u w:val="single"/>
        </w:rPr>
        <w:t>ominacije uvijek šalje</w:t>
      </w:r>
      <w:r w:rsidR="004F7967" w:rsidRPr="001761AE">
        <w:rPr>
          <w:rFonts w:ascii="Times New Roman" w:hAnsi="Times New Roman" w:cs="Times New Roman"/>
          <w:u w:val="single"/>
        </w:rPr>
        <w:t xml:space="preserve"> koordinator iz</w:t>
      </w:r>
      <w:r w:rsidR="009A495B" w:rsidRPr="001761AE">
        <w:rPr>
          <w:rFonts w:ascii="Times New Roman" w:hAnsi="Times New Roman" w:cs="Times New Roman"/>
          <w:u w:val="single"/>
        </w:rPr>
        <w:t xml:space="preserve"> Ured</w:t>
      </w:r>
      <w:r w:rsidR="004F7967" w:rsidRPr="001761AE">
        <w:rPr>
          <w:rFonts w:ascii="Times New Roman" w:hAnsi="Times New Roman" w:cs="Times New Roman"/>
          <w:u w:val="single"/>
        </w:rPr>
        <w:t>a</w:t>
      </w:r>
      <w:r w:rsidR="009A495B" w:rsidRPr="001761AE">
        <w:rPr>
          <w:rFonts w:ascii="Times New Roman" w:hAnsi="Times New Roman" w:cs="Times New Roman"/>
          <w:u w:val="single"/>
        </w:rPr>
        <w:t xml:space="preserve"> za međunarodnu suradnju</w:t>
      </w:r>
      <w:r w:rsidRPr="001761A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761AE">
        <w:rPr>
          <w:rFonts w:ascii="Times New Roman" w:hAnsi="Times New Roman" w:cs="Times New Roman"/>
          <w:u w:val="single"/>
        </w:rPr>
        <w:t>UNIOSa</w:t>
      </w:r>
      <w:proofErr w:type="spellEnd"/>
      <w:r w:rsidRPr="001761AE">
        <w:rPr>
          <w:rFonts w:ascii="Times New Roman" w:hAnsi="Times New Roman" w:cs="Times New Roman"/>
          <w:u w:val="single"/>
        </w:rPr>
        <w:t xml:space="preserve"> (ne akademski koordinator na fakultetu). </w:t>
      </w:r>
    </w:p>
    <w:p w14:paraId="1AF72EAA" w14:textId="5AA10FCB" w:rsidR="00352B34" w:rsidRDefault="00352B34" w:rsidP="000D78E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Potvrdu o znanju jezika, ako je potrebna za prijavu također izdaje </w:t>
      </w:r>
      <w:r w:rsidRPr="001761AE">
        <w:rPr>
          <w:rFonts w:ascii="Times New Roman" w:hAnsi="Times New Roman" w:cs="Times New Roman"/>
          <w:u w:val="single"/>
        </w:rPr>
        <w:t>Ureda za međunarodnu suradnju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UNIOSa</w:t>
      </w:r>
      <w:proofErr w:type="spellEnd"/>
      <w:r>
        <w:rPr>
          <w:rFonts w:ascii="Times New Roman" w:hAnsi="Times New Roman" w:cs="Times New Roman"/>
          <w:u w:val="single"/>
        </w:rPr>
        <w:t xml:space="preserve">.  </w:t>
      </w:r>
    </w:p>
    <w:p w14:paraId="2EED0BC2" w14:textId="1D2CCC29" w:rsidR="00DF2119" w:rsidRPr="001761AE" w:rsidRDefault="00352B34" w:rsidP="000D78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S</w:t>
      </w:r>
      <w:r w:rsidR="009F4351" w:rsidRPr="001761AE">
        <w:rPr>
          <w:rFonts w:ascii="Times New Roman" w:hAnsi="Times New Roman" w:cs="Times New Roman"/>
          <w:u w:val="single"/>
        </w:rPr>
        <w:t xml:space="preserve">veučilišne ugovore o suradnji i razmjeni studenata rješava </w:t>
      </w:r>
      <w:r w:rsidR="00DF2119" w:rsidRPr="001761AE">
        <w:rPr>
          <w:rFonts w:ascii="Times New Roman" w:hAnsi="Times New Roman" w:cs="Times New Roman"/>
          <w:u w:val="single"/>
        </w:rPr>
        <w:t xml:space="preserve">Ureda za međunarodnu suradnju </w:t>
      </w:r>
      <w:proofErr w:type="spellStart"/>
      <w:r w:rsidR="00DF2119" w:rsidRPr="001761AE">
        <w:rPr>
          <w:rFonts w:ascii="Times New Roman" w:hAnsi="Times New Roman" w:cs="Times New Roman"/>
          <w:u w:val="single"/>
        </w:rPr>
        <w:t>UNIOSa</w:t>
      </w:r>
      <w:proofErr w:type="spellEnd"/>
      <w:r w:rsidR="00DF2119" w:rsidRPr="001761AE">
        <w:rPr>
          <w:rFonts w:ascii="Times New Roman" w:hAnsi="Times New Roman" w:cs="Times New Roman"/>
          <w:u w:val="single"/>
        </w:rPr>
        <w:t>.</w:t>
      </w:r>
    </w:p>
    <w:p w14:paraId="56E8F0DC" w14:textId="77777777" w:rsidR="00B2492C" w:rsidRPr="001761AE" w:rsidRDefault="00DF2119" w:rsidP="000D78EA">
      <w:pPr>
        <w:jc w:val="both"/>
        <w:rPr>
          <w:rFonts w:ascii="Times New Roman" w:hAnsi="Times New Roman" w:cs="Times New Roman"/>
          <w:b/>
        </w:rPr>
      </w:pPr>
      <w:r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 xml:space="preserve">Korak </w:t>
      </w:r>
      <w:r w:rsidR="001761AE"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5</w:t>
      </w:r>
      <w:r w:rsidRPr="001761AE">
        <w:rPr>
          <w:rFonts w:ascii="Times New Roman" w:hAnsi="Times New Roman" w:cs="Times New Roman"/>
          <w:b/>
          <w:shd w:val="clear" w:color="auto" w:fill="E36C0A" w:themeFill="accent6" w:themeFillShade="BF"/>
        </w:rPr>
        <w:t>.</w:t>
      </w:r>
      <w:r w:rsidRPr="001761AE">
        <w:rPr>
          <w:rFonts w:ascii="Times New Roman" w:hAnsi="Times New Roman" w:cs="Times New Roman"/>
          <w:b/>
        </w:rPr>
        <w:t xml:space="preserve"> </w:t>
      </w:r>
      <w:r w:rsidR="00B2492C" w:rsidRPr="001761AE">
        <w:rPr>
          <w:rFonts w:ascii="Times New Roman" w:hAnsi="Times New Roman" w:cs="Times New Roman"/>
          <w:b/>
        </w:rPr>
        <w:t>DOKUMENTI POTREBNI ZA SASTAVLJANJE UGOVORA ZA FINANCIRANJE:</w:t>
      </w:r>
    </w:p>
    <w:p w14:paraId="416D0A87" w14:textId="70EC1108" w:rsidR="00DF2119" w:rsidRPr="00D97552" w:rsidRDefault="00DF2119" w:rsidP="00DF211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highlight w:val="yellow"/>
        </w:rPr>
      </w:pPr>
      <w:r w:rsidRPr="00D97552">
        <w:rPr>
          <w:rFonts w:ascii="Times New Roman" w:hAnsi="Times New Roman" w:cs="Times New Roman"/>
          <w:b/>
          <w:highlight w:val="yellow"/>
        </w:rPr>
        <w:t>Pošaljite .pdf dokumenta</w:t>
      </w:r>
      <w:r w:rsidRPr="00D97552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="000D78EA" w:rsidRPr="00D97552">
        <w:rPr>
          <w:rFonts w:ascii="Times New Roman" w:hAnsi="Times New Roman" w:cs="Times New Roman"/>
          <w:b/>
          <w:i/>
          <w:highlight w:val="yellow"/>
        </w:rPr>
        <w:t>Learning</w:t>
      </w:r>
      <w:proofErr w:type="spellEnd"/>
      <w:r w:rsidR="000D78EA" w:rsidRPr="00D97552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="000D78EA" w:rsidRPr="00D97552">
        <w:rPr>
          <w:rFonts w:ascii="Times New Roman" w:hAnsi="Times New Roman" w:cs="Times New Roman"/>
          <w:b/>
          <w:i/>
          <w:highlight w:val="yellow"/>
        </w:rPr>
        <w:t>Agreement</w:t>
      </w:r>
      <w:proofErr w:type="spellEnd"/>
      <w:r w:rsidR="000D78EA" w:rsidRPr="00D97552">
        <w:rPr>
          <w:rFonts w:ascii="Times New Roman" w:hAnsi="Times New Roman" w:cs="Times New Roman"/>
          <w:b/>
          <w:i/>
          <w:highlight w:val="yellow"/>
        </w:rPr>
        <w:t xml:space="preserve"> for </w:t>
      </w:r>
      <w:proofErr w:type="spellStart"/>
      <w:r w:rsidR="000D78EA" w:rsidRPr="00D97552">
        <w:rPr>
          <w:rFonts w:ascii="Times New Roman" w:hAnsi="Times New Roman" w:cs="Times New Roman"/>
          <w:b/>
          <w:i/>
          <w:highlight w:val="yellow"/>
        </w:rPr>
        <w:t>Studies</w:t>
      </w:r>
      <w:proofErr w:type="spellEnd"/>
      <w:r w:rsidRPr="00D97552">
        <w:rPr>
          <w:rFonts w:ascii="Times New Roman" w:hAnsi="Times New Roman" w:cs="Times New Roman"/>
          <w:b/>
          <w:highlight w:val="yellow"/>
        </w:rPr>
        <w:t xml:space="preserve">, </w:t>
      </w:r>
      <w:r w:rsidRPr="00D97552">
        <w:rPr>
          <w:rFonts w:ascii="Times New Roman" w:hAnsi="Times New Roman" w:cs="Times New Roman"/>
          <w:i/>
          <w:highlight w:val="yellow"/>
        </w:rPr>
        <w:t>i</w:t>
      </w:r>
      <w:r w:rsidR="00352B34" w:rsidRPr="00D97552">
        <w:rPr>
          <w:rFonts w:ascii="Times New Roman" w:hAnsi="Times New Roman" w:cs="Times New Roman"/>
          <w:i/>
          <w:highlight w:val="yellow"/>
        </w:rPr>
        <w:t xml:space="preserve">li </w:t>
      </w:r>
      <w:proofErr w:type="spellStart"/>
      <w:r w:rsidR="00352B34" w:rsidRPr="00D97552">
        <w:rPr>
          <w:rFonts w:ascii="Times New Roman" w:hAnsi="Times New Roman" w:cs="Times New Roman"/>
          <w:b/>
          <w:i/>
          <w:highlight w:val="yellow"/>
        </w:rPr>
        <w:t>Learning</w:t>
      </w:r>
      <w:proofErr w:type="spellEnd"/>
      <w:r w:rsidR="00352B34" w:rsidRPr="00D97552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="00352B34" w:rsidRPr="00D97552">
        <w:rPr>
          <w:rFonts w:ascii="Times New Roman" w:hAnsi="Times New Roman" w:cs="Times New Roman"/>
          <w:b/>
          <w:i/>
          <w:highlight w:val="yellow"/>
        </w:rPr>
        <w:t>Agreement</w:t>
      </w:r>
      <w:proofErr w:type="spellEnd"/>
      <w:r w:rsidR="00352B34" w:rsidRPr="00D97552">
        <w:rPr>
          <w:rFonts w:ascii="Times New Roman" w:hAnsi="Times New Roman" w:cs="Times New Roman"/>
          <w:b/>
          <w:i/>
          <w:highlight w:val="yellow"/>
        </w:rPr>
        <w:t xml:space="preserve"> for </w:t>
      </w:r>
      <w:proofErr w:type="spellStart"/>
      <w:r w:rsidR="00352B34" w:rsidRPr="00D97552">
        <w:rPr>
          <w:rFonts w:ascii="Times New Roman" w:hAnsi="Times New Roman" w:cs="Times New Roman"/>
          <w:b/>
          <w:i/>
          <w:highlight w:val="yellow"/>
        </w:rPr>
        <w:t>Traineeship</w:t>
      </w:r>
      <w:proofErr w:type="spellEnd"/>
      <w:r w:rsidR="00352B34" w:rsidRPr="00D97552">
        <w:rPr>
          <w:rFonts w:ascii="Times New Roman" w:hAnsi="Times New Roman" w:cs="Times New Roman"/>
          <w:b/>
          <w:i/>
          <w:highlight w:val="yellow"/>
        </w:rPr>
        <w:t xml:space="preserve"> </w:t>
      </w:r>
    </w:p>
    <w:p w14:paraId="2B565E89" w14:textId="2B7586B6" w:rsidR="00352B34" w:rsidRPr="00E87FAC" w:rsidRDefault="00352B34" w:rsidP="00352B34">
      <w:pPr>
        <w:pStyle w:val="Odlomakpopisa"/>
        <w:ind w:left="420"/>
        <w:jc w:val="both"/>
        <w:rPr>
          <w:rFonts w:ascii="Times New Roman" w:hAnsi="Times New Roman" w:cs="Times New Roman"/>
          <w:b/>
        </w:rPr>
      </w:pPr>
      <w:r w:rsidRPr="00E87FAC">
        <w:rPr>
          <w:rFonts w:ascii="Times New Roman" w:hAnsi="Times New Roman" w:cs="Times New Roman"/>
          <w:b/>
        </w:rPr>
        <w:t>i</w:t>
      </w:r>
    </w:p>
    <w:p w14:paraId="0F39B862" w14:textId="77777777" w:rsidR="00DF2119" w:rsidRPr="00D97552" w:rsidRDefault="00DF2119" w:rsidP="00DF211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highlight w:val="yellow"/>
        </w:rPr>
      </w:pPr>
      <w:r w:rsidRPr="00D97552">
        <w:rPr>
          <w:rFonts w:ascii="Times New Roman" w:hAnsi="Times New Roman" w:cs="Times New Roman"/>
          <w:b/>
          <w:highlight w:val="yellow"/>
        </w:rPr>
        <w:t xml:space="preserve">Sken ili broj </w:t>
      </w:r>
      <w:r w:rsidR="000D78EA" w:rsidRPr="00D97552">
        <w:rPr>
          <w:rFonts w:ascii="Times New Roman" w:hAnsi="Times New Roman" w:cs="Times New Roman"/>
          <w:b/>
          <w:highlight w:val="yellow"/>
        </w:rPr>
        <w:t>EKZO kartice (europske kartice</w:t>
      </w:r>
      <w:r w:rsidRPr="00D97552">
        <w:rPr>
          <w:rFonts w:ascii="Times New Roman" w:hAnsi="Times New Roman" w:cs="Times New Roman"/>
          <w:b/>
          <w:highlight w:val="yellow"/>
        </w:rPr>
        <w:t xml:space="preserve"> zdravstvenog osiguranja</w:t>
      </w:r>
      <w:r w:rsidR="000D78EA" w:rsidRPr="00D97552">
        <w:rPr>
          <w:rFonts w:ascii="Times New Roman" w:hAnsi="Times New Roman" w:cs="Times New Roman"/>
          <w:b/>
          <w:highlight w:val="yellow"/>
        </w:rPr>
        <w:t>)</w:t>
      </w:r>
      <w:r w:rsidRPr="00D97552">
        <w:rPr>
          <w:rFonts w:ascii="Times New Roman" w:hAnsi="Times New Roman" w:cs="Times New Roman"/>
          <w:b/>
          <w:highlight w:val="yellow"/>
        </w:rPr>
        <w:t xml:space="preserve"> </w:t>
      </w:r>
      <w:r w:rsidRPr="00D97552">
        <w:rPr>
          <w:rFonts w:ascii="Times New Roman" w:hAnsi="Times New Roman" w:cs="Times New Roman"/>
          <w:highlight w:val="yellow"/>
        </w:rPr>
        <w:t xml:space="preserve">na mail </w:t>
      </w:r>
      <w:hyperlink r:id="rId9" w:history="1">
        <w:r w:rsidR="001761AE" w:rsidRPr="00D97552">
          <w:rPr>
            <w:rStyle w:val="Hiperveza"/>
            <w:rFonts w:ascii="Times New Roman" w:hAnsi="Times New Roman" w:cs="Times New Roman"/>
            <w:highlight w:val="yellow"/>
          </w:rPr>
          <w:t>martina@unios.hr</w:t>
        </w:r>
      </w:hyperlink>
      <w:r w:rsidRPr="00D97552">
        <w:rPr>
          <w:rFonts w:ascii="Times New Roman" w:hAnsi="Times New Roman" w:cs="Times New Roman"/>
          <w:highlight w:val="yellow"/>
        </w:rPr>
        <w:t xml:space="preserve"> </w:t>
      </w:r>
    </w:p>
    <w:p w14:paraId="34634B30" w14:textId="77777777" w:rsidR="001761AE" w:rsidRDefault="001761AE" w:rsidP="00DF2119">
      <w:pPr>
        <w:pStyle w:val="Odlomakpopisa"/>
        <w:ind w:left="420"/>
        <w:jc w:val="both"/>
        <w:rPr>
          <w:rFonts w:ascii="Times New Roman" w:hAnsi="Times New Roman" w:cs="Times New Roman"/>
          <w:b/>
        </w:rPr>
      </w:pPr>
    </w:p>
    <w:p w14:paraId="3C76B487" w14:textId="61299EC0" w:rsidR="00352B34" w:rsidRPr="00352B34" w:rsidRDefault="003D1DE6" w:rsidP="00DF2119">
      <w:pPr>
        <w:pStyle w:val="Odlomakpopisa"/>
        <w:ind w:left="420"/>
        <w:jc w:val="both"/>
        <w:rPr>
          <w:rFonts w:ascii="Times New Roman" w:hAnsi="Times New Roman" w:cs="Times New Roman"/>
        </w:rPr>
      </w:pPr>
      <w:r w:rsidRPr="003D1DE6">
        <w:rPr>
          <w:rFonts w:ascii="Times New Roman" w:hAnsi="Times New Roman" w:cs="Times New Roman"/>
        </w:rPr>
        <w:t>(</w:t>
      </w:r>
      <w:r w:rsidR="00DF2119" w:rsidRPr="001761AE">
        <w:rPr>
          <w:rFonts w:ascii="Times New Roman" w:hAnsi="Times New Roman" w:cs="Times New Roman"/>
          <w:b/>
        </w:rPr>
        <w:t xml:space="preserve">Napomena za osiguranje: </w:t>
      </w:r>
      <w:r w:rsidR="00352B34" w:rsidRPr="00B717F2">
        <w:rPr>
          <w:rFonts w:ascii="Times New Roman" w:hAnsi="Times New Roman" w:cs="Times New Roman"/>
          <w:b/>
          <w:color w:val="FF0000"/>
        </w:rPr>
        <w:t>Studenti koji idu na kratku praksu</w:t>
      </w:r>
      <w:r w:rsidR="00352B34">
        <w:rPr>
          <w:rFonts w:ascii="Times New Roman" w:hAnsi="Times New Roman" w:cs="Times New Roman"/>
          <w:b/>
        </w:rPr>
        <w:t xml:space="preserve">, trebaju dodatno (osim EKZO kartice) imati i </w:t>
      </w:r>
      <w:r w:rsidR="00352B34" w:rsidRPr="00B717F2">
        <w:rPr>
          <w:rFonts w:ascii="Times New Roman" w:hAnsi="Times New Roman" w:cs="Times New Roman"/>
          <w:b/>
          <w:color w:val="FF0000"/>
          <w:highlight w:val="yellow"/>
        </w:rPr>
        <w:t>osiguranje od privatne odgovornosti</w:t>
      </w:r>
      <w:r w:rsidR="00352B34">
        <w:rPr>
          <w:rFonts w:ascii="Times New Roman" w:hAnsi="Times New Roman" w:cs="Times New Roman"/>
          <w:b/>
        </w:rPr>
        <w:t xml:space="preserve">. </w:t>
      </w:r>
      <w:r w:rsidR="00352B34" w:rsidRPr="00352B34">
        <w:rPr>
          <w:rFonts w:ascii="Times New Roman" w:hAnsi="Times New Roman" w:cs="Times New Roman"/>
        </w:rPr>
        <w:t xml:space="preserve">Osiguranje od odgovornosti ugovara se u bilo kojem uredu za osiguranje (Croatia osiguranje, Triglav, </w:t>
      </w:r>
      <w:r w:rsidR="00352B34">
        <w:rPr>
          <w:rFonts w:ascii="Times New Roman" w:hAnsi="Times New Roman" w:cs="Times New Roman"/>
        </w:rPr>
        <w:t xml:space="preserve">HOK, </w:t>
      </w:r>
      <w:r w:rsidR="00352B34" w:rsidRPr="00352B34">
        <w:rPr>
          <w:rFonts w:ascii="Times New Roman" w:hAnsi="Times New Roman" w:cs="Times New Roman"/>
        </w:rPr>
        <w:t xml:space="preserve">Allianz, online osiguranja…) samo za razdoblje fizičkog dijela trajanja prakse. </w:t>
      </w:r>
    </w:p>
    <w:p w14:paraId="60484421" w14:textId="0F05EFB5" w:rsidR="00DF2119" w:rsidRPr="001761AE" w:rsidRDefault="00352B34" w:rsidP="00DF2119">
      <w:pPr>
        <w:pStyle w:val="Odlomakpopisa"/>
        <w:ind w:left="420"/>
        <w:jc w:val="both"/>
        <w:rPr>
          <w:rFonts w:ascii="Times New Roman" w:hAnsi="Times New Roman" w:cs="Times New Roman"/>
          <w:b/>
        </w:rPr>
      </w:pPr>
      <w:r w:rsidRPr="001761AE">
        <w:rPr>
          <w:rFonts w:ascii="Times New Roman" w:hAnsi="Times New Roman" w:cs="Times New Roman"/>
          <w:b/>
        </w:rPr>
        <w:lastRenderedPageBreak/>
        <w:t xml:space="preserve">Napomena za </w:t>
      </w:r>
      <w:r>
        <w:rPr>
          <w:rFonts w:ascii="Times New Roman" w:hAnsi="Times New Roman" w:cs="Times New Roman"/>
          <w:b/>
        </w:rPr>
        <w:t xml:space="preserve">zdravstveno </w:t>
      </w:r>
      <w:r w:rsidRPr="001761AE">
        <w:rPr>
          <w:rFonts w:ascii="Times New Roman" w:hAnsi="Times New Roman" w:cs="Times New Roman"/>
          <w:b/>
        </w:rPr>
        <w:t>osiguranje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i/>
        </w:rPr>
        <w:t xml:space="preserve"> A</w:t>
      </w:r>
      <w:r w:rsidR="00DF2119" w:rsidRPr="001761AE">
        <w:rPr>
          <w:rFonts w:ascii="Times New Roman" w:hAnsi="Times New Roman" w:cs="Times New Roman"/>
          <w:i/>
        </w:rPr>
        <w:t xml:space="preserve">ko idete u državu u kojoj EKZO kartica ne vrijedi (Turska, Sjeverna Makedonija), potrebno je u </w:t>
      </w:r>
      <w:r w:rsidR="00E06BCD" w:rsidRPr="00E06BCD">
        <w:rPr>
          <w:rFonts w:ascii="Times New Roman" w:hAnsi="Times New Roman" w:cs="Times New Roman"/>
          <w:i/>
        </w:rPr>
        <w:t>Hrvatskom z</w:t>
      </w:r>
      <w:r w:rsidR="00DF2119" w:rsidRPr="00E06BCD">
        <w:rPr>
          <w:rFonts w:ascii="Times New Roman" w:hAnsi="Times New Roman" w:cs="Times New Roman"/>
          <w:i/>
        </w:rPr>
        <w:t>avodu za zdravstveno osiguranje</w:t>
      </w:r>
      <w:r w:rsidR="00E06BCD">
        <w:rPr>
          <w:rFonts w:ascii="Times New Roman" w:hAnsi="Times New Roman" w:cs="Times New Roman"/>
          <w:i/>
        </w:rPr>
        <w:t xml:space="preserve"> (HZZO)</w:t>
      </w:r>
      <w:r w:rsidR="00DF2119" w:rsidRPr="001761AE">
        <w:rPr>
          <w:rFonts w:ascii="Times New Roman" w:hAnsi="Times New Roman" w:cs="Times New Roman"/>
          <w:i/>
        </w:rPr>
        <w:t xml:space="preserve"> provjeriti ima li Republika Hrvatska potpisan sporazum o socijalnom/zdravstvenom osiguranju s tom državom i podići obrazac </w:t>
      </w:r>
      <w:proofErr w:type="spellStart"/>
      <w:r w:rsidR="00DF2119" w:rsidRPr="001761AE">
        <w:rPr>
          <w:rFonts w:ascii="Times New Roman" w:hAnsi="Times New Roman" w:cs="Times New Roman"/>
          <w:i/>
        </w:rPr>
        <w:t>kojime</w:t>
      </w:r>
      <w:proofErr w:type="spellEnd"/>
      <w:r w:rsidR="00DF2119" w:rsidRPr="001761AE">
        <w:rPr>
          <w:rFonts w:ascii="Times New Roman" w:hAnsi="Times New Roman" w:cs="Times New Roman"/>
          <w:i/>
        </w:rPr>
        <w:t xml:space="preserve"> ćete dokazati status osigurane osobe (za razdoblje trajanja mobilnosti</w:t>
      </w:r>
      <w:r w:rsidR="00E06BCD">
        <w:rPr>
          <w:rFonts w:ascii="Times New Roman" w:hAnsi="Times New Roman" w:cs="Times New Roman"/>
          <w:i/>
        </w:rPr>
        <w:t xml:space="preserve"> u</w:t>
      </w:r>
      <w:r w:rsidR="00E06BCD" w:rsidRPr="00E06BCD">
        <w:rPr>
          <w:rFonts w:ascii="Times New Roman" w:hAnsi="Times New Roman" w:cs="Times New Roman"/>
          <w:i/>
        </w:rPr>
        <w:t xml:space="preserve"> </w:t>
      </w:r>
      <w:r w:rsidR="00E06BCD" w:rsidRPr="001761AE">
        <w:rPr>
          <w:rFonts w:ascii="Times New Roman" w:hAnsi="Times New Roman" w:cs="Times New Roman"/>
          <w:i/>
        </w:rPr>
        <w:t>Tursk</w:t>
      </w:r>
      <w:r w:rsidR="00E06BCD">
        <w:rPr>
          <w:rFonts w:ascii="Times New Roman" w:hAnsi="Times New Roman" w:cs="Times New Roman"/>
          <w:i/>
        </w:rPr>
        <w:t>oj ili</w:t>
      </w:r>
      <w:r w:rsidR="00E06BCD" w:rsidRPr="001761AE">
        <w:rPr>
          <w:rFonts w:ascii="Times New Roman" w:hAnsi="Times New Roman" w:cs="Times New Roman"/>
          <w:i/>
        </w:rPr>
        <w:t xml:space="preserve"> Sjevern</w:t>
      </w:r>
      <w:r w:rsidR="00E06BCD">
        <w:rPr>
          <w:rFonts w:ascii="Times New Roman" w:hAnsi="Times New Roman" w:cs="Times New Roman"/>
          <w:i/>
        </w:rPr>
        <w:t>oj</w:t>
      </w:r>
      <w:r w:rsidR="00E06BCD" w:rsidRPr="001761AE">
        <w:rPr>
          <w:rFonts w:ascii="Times New Roman" w:hAnsi="Times New Roman" w:cs="Times New Roman"/>
          <w:i/>
        </w:rPr>
        <w:t xml:space="preserve"> Makedonij</w:t>
      </w:r>
      <w:r w:rsidR="00E06BCD">
        <w:rPr>
          <w:rFonts w:ascii="Times New Roman" w:hAnsi="Times New Roman" w:cs="Times New Roman"/>
          <w:i/>
        </w:rPr>
        <w:t xml:space="preserve">i; više info na </w:t>
      </w:r>
      <w:hyperlink r:id="rId10" w:history="1">
        <w:r w:rsidR="00E06BCD" w:rsidRPr="00771C76">
          <w:rPr>
            <w:rStyle w:val="Hiperveza"/>
            <w:rFonts w:ascii="Times New Roman" w:hAnsi="Times New Roman" w:cs="Times New Roman"/>
            <w:i/>
          </w:rPr>
          <w:t>https://hzzo.hr/koristenje-zdravstvene-zastite-za-vrijeme-privremenog-boravka-u-inozemstvu</w:t>
        </w:r>
      </w:hyperlink>
      <w:r w:rsidR="00E06BCD">
        <w:rPr>
          <w:rFonts w:ascii="Times New Roman" w:hAnsi="Times New Roman" w:cs="Times New Roman"/>
          <w:i/>
        </w:rPr>
        <w:t>)</w:t>
      </w:r>
      <w:r w:rsidR="00DF2119" w:rsidRPr="001761AE">
        <w:rPr>
          <w:rFonts w:ascii="Times New Roman" w:hAnsi="Times New Roman" w:cs="Times New Roman"/>
          <w:i/>
        </w:rPr>
        <w:t xml:space="preserve">. </w:t>
      </w:r>
    </w:p>
    <w:p w14:paraId="034882C2" w14:textId="77777777" w:rsidR="00352B34" w:rsidRDefault="00352B34" w:rsidP="001761AE">
      <w:pPr>
        <w:jc w:val="both"/>
        <w:rPr>
          <w:rFonts w:ascii="Times New Roman" w:hAnsi="Times New Roman" w:cs="Times New Roman"/>
          <w:b/>
        </w:rPr>
      </w:pPr>
    </w:p>
    <w:p w14:paraId="48D85E96" w14:textId="56514F44" w:rsidR="003D1DE6" w:rsidRDefault="001761AE" w:rsidP="00352B34">
      <w:pPr>
        <w:jc w:val="both"/>
        <w:rPr>
          <w:rFonts w:ascii="Times New Roman" w:hAnsi="Times New Roman" w:cs="Times New Roman"/>
          <w:b/>
        </w:rPr>
      </w:pPr>
      <w:r w:rsidRPr="001761AE">
        <w:rPr>
          <w:rFonts w:ascii="Times New Roman" w:hAnsi="Times New Roman" w:cs="Times New Roman"/>
          <w:b/>
        </w:rPr>
        <w:t>Na temelju U</w:t>
      </w:r>
      <w:r w:rsidR="000D78EA" w:rsidRPr="001761AE">
        <w:rPr>
          <w:rFonts w:ascii="Times New Roman" w:hAnsi="Times New Roman" w:cs="Times New Roman"/>
          <w:b/>
        </w:rPr>
        <w:t>govor</w:t>
      </w:r>
      <w:r w:rsidRPr="001761AE">
        <w:rPr>
          <w:rFonts w:ascii="Times New Roman" w:hAnsi="Times New Roman" w:cs="Times New Roman"/>
          <w:b/>
        </w:rPr>
        <w:t xml:space="preserve">a </w:t>
      </w:r>
      <w:r w:rsidR="000D78EA" w:rsidRPr="001761AE">
        <w:rPr>
          <w:rFonts w:ascii="Times New Roman" w:hAnsi="Times New Roman" w:cs="Times New Roman"/>
          <w:b/>
        </w:rPr>
        <w:t>za dodjelu fin</w:t>
      </w:r>
      <w:r w:rsidR="00576F90" w:rsidRPr="001761AE">
        <w:rPr>
          <w:rFonts w:ascii="Times New Roman" w:hAnsi="Times New Roman" w:cs="Times New Roman"/>
          <w:b/>
        </w:rPr>
        <w:t>ancijskih sredstava</w:t>
      </w:r>
      <w:r w:rsidR="000D78EA" w:rsidRPr="001761AE">
        <w:rPr>
          <w:rFonts w:ascii="Times New Roman" w:hAnsi="Times New Roman" w:cs="Times New Roman"/>
          <w:b/>
        </w:rPr>
        <w:t xml:space="preserve"> iz </w:t>
      </w:r>
      <w:proofErr w:type="spellStart"/>
      <w:r w:rsidR="000D78EA" w:rsidRPr="001761AE">
        <w:rPr>
          <w:rFonts w:ascii="Times New Roman" w:hAnsi="Times New Roman" w:cs="Times New Roman"/>
          <w:b/>
        </w:rPr>
        <w:t>Erasmus</w:t>
      </w:r>
      <w:proofErr w:type="spellEnd"/>
      <w:r w:rsidR="000D78EA" w:rsidRPr="001761AE">
        <w:rPr>
          <w:rFonts w:ascii="Times New Roman" w:hAnsi="Times New Roman" w:cs="Times New Roman"/>
          <w:b/>
        </w:rPr>
        <w:t>+ programa</w:t>
      </w:r>
      <w:r w:rsidRPr="001761AE">
        <w:rPr>
          <w:rFonts w:ascii="Times New Roman" w:hAnsi="Times New Roman" w:cs="Times New Roman"/>
          <w:b/>
        </w:rPr>
        <w:t>, financijska potpora se</w:t>
      </w:r>
      <w:r w:rsidR="000D78EA" w:rsidRPr="001761AE">
        <w:rPr>
          <w:rFonts w:ascii="Times New Roman" w:hAnsi="Times New Roman" w:cs="Times New Roman"/>
          <w:b/>
        </w:rPr>
        <w:t xml:space="preserve"> isplaćuje u dvije rate – 80% prije početka mobilnosti (nakon </w:t>
      </w:r>
      <w:r w:rsidR="002824EC" w:rsidRPr="001761AE">
        <w:rPr>
          <w:rFonts w:ascii="Times New Roman" w:hAnsi="Times New Roman" w:cs="Times New Roman"/>
          <w:b/>
        </w:rPr>
        <w:t>potpisivanja</w:t>
      </w:r>
      <w:r w:rsidR="000D78EA" w:rsidRPr="001761AE">
        <w:rPr>
          <w:rFonts w:ascii="Times New Roman" w:hAnsi="Times New Roman" w:cs="Times New Roman"/>
          <w:b/>
        </w:rPr>
        <w:t xml:space="preserve"> ugovor</w:t>
      </w:r>
      <w:r w:rsidR="002824EC" w:rsidRPr="001761AE">
        <w:rPr>
          <w:rFonts w:ascii="Times New Roman" w:hAnsi="Times New Roman" w:cs="Times New Roman"/>
          <w:b/>
        </w:rPr>
        <w:t>a</w:t>
      </w:r>
      <w:r w:rsidR="000D78EA" w:rsidRPr="001761AE">
        <w:rPr>
          <w:rFonts w:ascii="Times New Roman" w:hAnsi="Times New Roman" w:cs="Times New Roman"/>
          <w:b/>
        </w:rPr>
        <w:t>) i 20% nakon povratka s mobilnosti i odobravanja završnog izvješća.</w:t>
      </w:r>
    </w:p>
    <w:p w14:paraId="7AF496DD" w14:textId="77777777" w:rsidR="00352B34" w:rsidRPr="00352B34" w:rsidRDefault="00352B34" w:rsidP="00352B34">
      <w:pPr>
        <w:jc w:val="both"/>
        <w:rPr>
          <w:rFonts w:ascii="Times New Roman" w:hAnsi="Times New Roman" w:cs="Times New Roman"/>
          <w:b/>
        </w:rPr>
      </w:pPr>
    </w:p>
    <w:p w14:paraId="2FB1765D" w14:textId="77777777" w:rsidR="001761AE" w:rsidRPr="001761AE" w:rsidRDefault="001761AE" w:rsidP="001761AE">
      <w:pPr>
        <w:rPr>
          <w:rFonts w:ascii="Times New Roman" w:hAnsi="Times New Roman" w:cs="Times New Roman"/>
          <w:sz w:val="20"/>
          <w:szCs w:val="20"/>
        </w:rPr>
      </w:pPr>
      <w:r w:rsidRPr="00B717F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C6D9F1" w:themeFill="text2" w:themeFillTint="33"/>
        </w:rPr>
        <w:t>Posebna napomena za studente na doktorskoj razini stu</w:t>
      </w:r>
      <w:r w:rsidR="003D1DE6" w:rsidRPr="00B717F2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C6D9F1" w:themeFill="text2" w:themeFillTint="33"/>
        </w:rPr>
        <w:t>dija</w:t>
      </w:r>
      <w:r w:rsidR="003D1DE6" w:rsidRPr="00B717F2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3D1DE6">
        <w:rPr>
          <w:rFonts w:ascii="Times New Roman" w:hAnsi="Times New Roman" w:cs="Times New Roman"/>
          <w:sz w:val="20"/>
          <w:szCs w:val="20"/>
        </w:rPr>
        <w:t xml:space="preserve"> </w:t>
      </w:r>
      <w:r w:rsidRPr="001761AE">
        <w:rPr>
          <w:rFonts w:ascii="Times New Roman" w:hAnsi="Times New Roman" w:cs="Times New Roman"/>
          <w:sz w:val="20"/>
          <w:szCs w:val="20"/>
        </w:rPr>
        <w:t xml:space="preserve">Ako realizirate kratkoročnu </w:t>
      </w:r>
      <w:r w:rsidR="003D1DE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06D93">
        <w:rPr>
          <w:rFonts w:ascii="Times New Roman" w:hAnsi="Times New Roman" w:cs="Times New Roman"/>
          <w:i/>
          <w:sz w:val="20"/>
          <w:szCs w:val="20"/>
        </w:rPr>
        <w:t>blended</w:t>
      </w:r>
      <w:proofErr w:type="spellEnd"/>
      <w:r w:rsidR="003D1DE6">
        <w:rPr>
          <w:rFonts w:ascii="Times New Roman" w:hAnsi="Times New Roman" w:cs="Times New Roman"/>
          <w:sz w:val="20"/>
          <w:szCs w:val="20"/>
        </w:rPr>
        <w:t>)</w:t>
      </w:r>
      <w:r w:rsidRPr="001761AE">
        <w:rPr>
          <w:rFonts w:ascii="Times New Roman" w:hAnsi="Times New Roman" w:cs="Times New Roman"/>
          <w:sz w:val="20"/>
          <w:szCs w:val="20"/>
        </w:rPr>
        <w:t xml:space="preserve"> mobilnost u okviru BIP-a, tada pravilo o 3 obvezna ECTS boda vrijedi za</w:t>
      </w:r>
      <w:r w:rsidR="003D1DE6">
        <w:rPr>
          <w:rFonts w:ascii="Times New Roman" w:hAnsi="Times New Roman" w:cs="Times New Roman"/>
          <w:sz w:val="20"/>
          <w:szCs w:val="20"/>
        </w:rPr>
        <w:t xml:space="preserve"> sve</w:t>
      </w:r>
      <w:r w:rsidRPr="001761AE">
        <w:rPr>
          <w:rFonts w:ascii="Times New Roman" w:hAnsi="Times New Roman" w:cs="Times New Roman"/>
          <w:sz w:val="20"/>
          <w:szCs w:val="20"/>
        </w:rPr>
        <w:t xml:space="preserve"> studente na svim razinama studija.</w:t>
      </w:r>
      <w:r w:rsidR="003D1DE6">
        <w:rPr>
          <w:rFonts w:ascii="Times New Roman" w:hAnsi="Times New Roman" w:cs="Times New Roman"/>
          <w:sz w:val="20"/>
          <w:szCs w:val="20"/>
        </w:rPr>
        <w:t xml:space="preserve"> </w:t>
      </w:r>
      <w:r w:rsidRPr="001761AE">
        <w:rPr>
          <w:rFonts w:ascii="Times New Roman" w:hAnsi="Times New Roman" w:cs="Times New Roman"/>
          <w:sz w:val="20"/>
          <w:szCs w:val="20"/>
        </w:rPr>
        <w:t>No</w:t>
      </w:r>
      <w:r w:rsidR="003D1DE6">
        <w:rPr>
          <w:rFonts w:ascii="Times New Roman" w:hAnsi="Times New Roman" w:cs="Times New Roman"/>
          <w:sz w:val="20"/>
          <w:szCs w:val="20"/>
        </w:rPr>
        <w:t>,</w:t>
      </w:r>
      <w:r w:rsidRPr="001761AE">
        <w:rPr>
          <w:rFonts w:ascii="Times New Roman" w:hAnsi="Times New Roman" w:cs="Times New Roman"/>
          <w:sz w:val="20"/>
          <w:szCs w:val="20"/>
        </w:rPr>
        <w:t xml:space="preserve"> ako je riječ o individualni kratkoročnim mobilnostima za doktorande, virtualna komponenta nije obvezna te ako se odlučite na sudjelovanje u isključivo fizičkoj </w:t>
      </w:r>
      <w:r w:rsidR="003D1DE6">
        <w:rPr>
          <w:rFonts w:ascii="Times New Roman" w:hAnsi="Times New Roman" w:cs="Times New Roman"/>
          <w:sz w:val="20"/>
          <w:szCs w:val="20"/>
        </w:rPr>
        <w:t xml:space="preserve">individualnoj </w:t>
      </w:r>
      <w:r w:rsidRPr="001761AE">
        <w:rPr>
          <w:rFonts w:ascii="Times New Roman" w:hAnsi="Times New Roman" w:cs="Times New Roman"/>
          <w:sz w:val="20"/>
          <w:szCs w:val="20"/>
        </w:rPr>
        <w:t>kratkoročnoj mobilnosti, tada se pravilo o 3 ECTS boda ne primjenjuje</w:t>
      </w:r>
      <w:r w:rsidR="003D1DE6">
        <w:rPr>
          <w:rFonts w:ascii="Times New Roman" w:hAnsi="Times New Roman" w:cs="Times New Roman"/>
          <w:sz w:val="20"/>
          <w:szCs w:val="20"/>
        </w:rPr>
        <w:t xml:space="preserve">, tj. </w:t>
      </w:r>
      <w:r w:rsidR="003D1DE6" w:rsidRPr="001761AE">
        <w:rPr>
          <w:rFonts w:ascii="Times New Roman" w:hAnsi="Times New Roman" w:cs="Times New Roman"/>
          <w:sz w:val="20"/>
          <w:szCs w:val="20"/>
        </w:rPr>
        <w:t>kratkoročn</w:t>
      </w:r>
      <w:r w:rsidR="003D1DE6">
        <w:rPr>
          <w:rFonts w:ascii="Times New Roman" w:hAnsi="Times New Roman" w:cs="Times New Roman"/>
          <w:sz w:val="20"/>
          <w:szCs w:val="20"/>
        </w:rPr>
        <w:t>a mobilnost se može realizirati i s 0 ECTS bodova</w:t>
      </w:r>
      <w:r w:rsidRPr="001761AE">
        <w:rPr>
          <w:rFonts w:ascii="Times New Roman" w:hAnsi="Times New Roman" w:cs="Times New Roman"/>
          <w:sz w:val="20"/>
          <w:szCs w:val="20"/>
        </w:rPr>
        <w:t>.</w:t>
      </w:r>
    </w:p>
    <w:p w14:paraId="46168768" w14:textId="77777777" w:rsidR="001761AE" w:rsidRPr="001761AE" w:rsidRDefault="001761AE" w:rsidP="001761AE">
      <w:pPr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sz w:val="20"/>
          <w:szCs w:val="20"/>
        </w:rPr>
        <w:t>U slučajevima kada dodjela ECTS bodova nije moguća (kod nekih doktorskih programa), tada Vam domaćin / sveučilište koje Vas prima na razmjenu ne dodjeljuje 3 ECTS-a, no radno opterećenje za doktorande treba biti osmišljeno da pokrije broj sati rada za minimalno 3 ECTS boda.</w:t>
      </w:r>
    </w:p>
    <w:p w14:paraId="69556E68" w14:textId="77777777" w:rsidR="00D330CD" w:rsidRPr="001761AE" w:rsidRDefault="001761AE" w:rsidP="001761AE">
      <w:pPr>
        <w:rPr>
          <w:rFonts w:ascii="Times New Roman" w:hAnsi="Times New Roman" w:cs="Times New Roman"/>
          <w:sz w:val="20"/>
          <w:szCs w:val="20"/>
        </w:rPr>
      </w:pPr>
      <w:r w:rsidRPr="001761AE">
        <w:rPr>
          <w:rFonts w:ascii="Times New Roman" w:hAnsi="Times New Roman" w:cs="Times New Roman"/>
          <w:sz w:val="20"/>
          <w:szCs w:val="20"/>
        </w:rPr>
        <w:t>Bodovi se dodjeljuju od strane sveučilišta - domaćina na temelju prijepisa ocjena (ako se radi o kolegiju), ili u posebnom certifikatu (are se radi o posebno osmišljenom BIP programu za studente)</w:t>
      </w:r>
      <w:r w:rsidR="003D1DE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D330CD" w:rsidRPr="001761AE" w:rsidSect="000D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1B74"/>
    <w:multiLevelType w:val="hybridMultilevel"/>
    <w:tmpl w:val="2AA0C884"/>
    <w:lvl w:ilvl="0" w:tplc="EBCEEF4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  <w:color w:val="C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E250B8"/>
    <w:multiLevelType w:val="hybridMultilevel"/>
    <w:tmpl w:val="642EC60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EA"/>
    <w:rsid w:val="00064A68"/>
    <w:rsid w:val="000D78EA"/>
    <w:rsid w:val="00154F72"/>
    <w:rsid w:val="001761AE"/>
    <w:rsid w:val="00186FEF"/>
    <w:rsid w:val="001F0784"/>
    <w:rsid w:val="001F13D4"/>
    <w:rsid w:val="002165A6"/>
    <w:rsid w:val="002824EC"/>
    <w:rsid w:val="00292283"/>
    <w:rsid w:val="002B6093"/>
    <w:rsid w:val="002D628A"/>
    <w:rsid w:val="002F476A"/>
    <w:rsid w:val="00322721"/>
    <w:rsid w:val="00333B61"/>
    <w:rsid w:val="00352B34"/>
    <w:rsid w:val="003D1DE6"/>
    <w:rsid w:val="00406D93"/>
    <w:rsid w:val="00435DF8"/>
    <w:rsid w:val="0047664C"/>
    <w:rsid w:val="00493BBB"/>
    <w:rsid w:val="00495A8A"/>
    <w:rsid w:val="004B1E27"/>
    <w:rsid w:val="004B4ABD"/>
    <w:rsid w:val="004B76E3"/>
    <w:rsid w:val="004F7967"/>
    <w:rsid w:val="00576F90"/>
    <w:rsid w:val="00597D08"/>
    <w:rsid w:val="005B3E41"/>
    <w:rsid w:val="006970FF"/>
    <w:rsid w:val="007509DC"/>
    <w:rsid w:val="00784573"/>
    <w:rsid w:val="007B5A9C"/>
    <w:rsid w:val="007E5612"/>
    <w:rsid w:val="00887944"/>
    <w:rsid w:val="00897469"/>
    <w:rsid w:val="008D67CF"/>
    <w:rsid w:val="00951CFA"/>
    <w:rsid w:val="00960427"/>
    <w:rsid w:val="009820D1"/>
    <w:rsid w:val="009A495B"/>
    <w:rsid w:val="009A787F"/>
    <w:rsid w:val="009E2112"/>
    <w:rsid w:val="009F4351"/>
    <w:rsid w:val="00A77C40"/>
    <w:rsid w:val="00B037C9"/>
    <w:rsid w:val="00B23129"/>
    <w:rsid w:val="00B2492C"/>
    <w:rsid w:val="00B42112"/>
    <w:rsid w:val="00B61790"/>
    <w:rsid w:val="00B70809"/>
    <w:rsid w:val="00B717F2"/>
    <w:rsid w:val="00B9523A"/>
    <w:rsid w:val="00C40EE3"/>
    <w:rsid w:val="00C92560"/>
    <w:rsid w:val="00CB7400"/>
    <w:rsid w:val="00CC3635"/>
    <w:rsid w:val="00CE4AE1"/>
    <w:rsid w:val="00D16224"/>
    <w:rsid w:val="00D832B7"/>
    <w:rsid w:val="00D97552"/>
    <w:rsid w:val="00DB6629"/>
    <w:rsid w:val="00DF2119"/>
    <w:rsid w:val="00E06BCD"/>
    <w:rsid w:val="00E87FAC"/>
    <w:rsid w:val="00EC4641"/>
    <w:rsid w:val="00EC53D6"/>
    <w:rsid w:val="00F10578"/>
    <w:rsid w:val="00F44466"/>
    <w:rsid w:val="00F71C00"/>
    <w:rsid w:val="00F97B1C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BB1E"/>
  <w15:docId w15:val="{F19E1002-404D-4F6F-AF02-E3BA65E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78E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8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457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F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s.hr/otvoreni-natjecaji-za-kratkorocne-studentske-mobil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-agreemen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@unios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hzzo.hr/koristenje-zdravstvene-zastite-za-vrijeme-privremenog-boravka-u-inozemst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@uni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2021-02-19T10:04:00Z</cp:lastPrinted>
  <dcterms:created xsi:type="dcterms:W3CDTF">2024-06-13T16:10:00Z</dcterms:created>
  <dcterms:modified xsi:type="dcterms:W3CDTF">2024-06-13T16:10:00Z</dcterms:modified>
</cp:coreProperties>
</file>