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A217" w14:textId="77777777" w:rsidR="00CE075D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14:paraId="41FC40DF" w14:textId="76597C62" w:rsidR="00D87104" w:rsidRDefault="00CE075D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GODIŠNJE</w:t>
      </w:r>
      <w:r w:rsidR="00700B6F">
        <w:rPr>
          <w:rFonts w:ascii="Times New Roman" w:hAnsi="Times New Roman" w:cs="Times New Roman"/>
          <w:b/>
          <w:sz w:val="24"/>
          <w:szCs w:val="24"/>
        </w:rPr>
        <w:t>G</w:t>
      </w:r>
      <w:r w:rsidR="00A91A93">
        <w:rPr>
          <w:rFonts w:ascii="Times New Roman" w:hAnsi="Times New Roman" w:cs="Times New Roman"/>
          <w:b/>
          <w:sz w:val="24"/>
          <w:szCs w:val="24"/>
        </w:rPr>
        <w:t xml:space="preserve"> IZVRŠENJA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E7" w:rsidRPr="00624C16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A91A93">
        <w:rPr>
          <w:rFonts w:ascii="Times New Roman" w:hAnsi="Times New Roman" w:cs="Times New Roman"/>
          <w:b/>
          <w:sz w:val="24"/>
          <w:szCs w:val="24"/>
        </w:rPr>
        <w:t xml:space="preserve"> ZA</w:t>
      </w:r>
    </w:p>
    <w:p w14:paraId="05516FE0" w14:textId="7BA2B285" w:rsidR="00CE075D" w:rsidRDefault="00A91A9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55346D">
        <w:rPr>
          <w:rFonts w:ascii="Times New Roman" w:hAnsi="Times New Roman" w:cs="Times New Roman"/>
          <w:b/>
          <w:sz w:val="24"/>
          <w:szCs w:val="24"/>
        </w:rPr>
        <w:t>XI</w:t>
      </w:r>
      <w:r w:rsidR="0049230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75D">
        <w:rPr>
          <w:rFonts w:ascii="Times New Roman" w:hAnsi="Times New Roman" w:cs="Times New Roman"/>
          <w:b/>
          <w:sz w:val="24"/>
          <w:szCs w:val="24"/>
        </w:rPr>
        <w:t>202</w:t>
      </w:r>
      <w:r w:rsidR="00492304">
        <w:rPr>
          <w:rFonts w:ascii="Times New Roman" w:hAnsi="Times New Roman" w:cs="Times New Roman"/>
          <w:b/>
          <w:sz w:val="24"/>
          <w:szCs w:val="24"/>
        </w:rPr>
        <w:t>4</w:t>
      </w:r>
      <w:r w:rsidR="00CE075D">
        <w:rPr>
          <w:rFonts w:ascii="Times New Roman" w:hAnsi="Times New Roman" w:cs="Times New Roman"/>
          <w:b/>
          <w:sz w:val="24"/>
          <w:szCs w:val="24"/>
        </w:rPr>
        <w:t>.GODINE</w:t>
      </w:r>
    </w:p>
    <w:p w14:paraId="203D9515" w14:textId="77777777" w:rsidR="00CA12E2" w:rsidRDefault="00CA12E2" w:rsidP="00CE07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CFCA6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56B15" w14:textId="56211B8E"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Naziv: Sveučilište Josipa Jurja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D87104">
        <w:rPr>
          <w:rFonts w:ascii="Times New Roman" w:hAnsi="Times New Roman" w:cs="Times New Roman"/>
          <w:sz w:val="24"/>
          <w:szCs w:val="24"/>
        </w:rPr>
        <w:t xml:space="preserve">, </w:t>
      </w:r>
      <w:r w:rsidR="00492304">
        <w:rPr>
          <w:rFonts w:ascii="Times New Roman" w:hAnsi="Times New Roman" w:cs="Times New Roman"/>
          <w:sz w:val="24"/>
          <w:szCs w:val="24"/>
        </w:rPr>
        <w:t>REKTORAT</w:t>
      </w:r>
    </w:p>
    <w:p w14:paraId="7CA9EB5A" w14:textId="77777777"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14:paraId="1DB6DD06" w14:textId="568E681A"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 xml:space="preserve">RKP: </w:t>
      </w:r>
      <w:r w:rsidR="00492304">
        <w:rPr>
          <w:rFonts w:ascii="Times New Roman" w:hAnsi="Times New Roman" w:cs="Times New Roman"/>
          <w:sz w:val="24"/>
          <w:szCs w:val="24"/>
        </w:rPr>
        <w:t>2452</w:t>
      </w:r>
    </w:p>
    <w:p w14:paraId="0B49F671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6DB2347C" w14:textId="77777777" w:rsidR="00492304" w:rsidRPr="00D87104" w:rsidRDefault="00110CA3" w:rsidP="00492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proračunskog korisnika </w:t>
      </w:r>
      <w:r w:rsidR="00492304" w:rsidRPr="00D87104">
        <w:rPr>
          <w:rFonts w:ascii="Times New Roman" w:hAnsi="Times New Roman" w:cs="Times New Roman"/>
          <w:sz w:val="24"/>
          <w:szCs w:val="24"/>
        </w:rPr>
        <w:t>Sveučilište Josipa Jurja Strossmayera</w:t>
      </w:r>
      <w:r w:rsidR="00492304">
        <w:rPr>
          <w:rFonts w:ascii="Times New Roman" w:hAnsi="Times New Roman" w:cs="Times New Roman"/>
          <w:sz w:val="24"/>
          <w:szCs w:val="24"/>
        </w:rPr>
        <w:t xml:space="preserve"> u Osijeku</w:t>
      </w:r>
      <w:r w:rsidR="00492304" w:rsidRPr="00D87104">
        <w:rPr>
          <w:rFonts w:ascii="Times New Roman" w:hAnsi="Times New Roman" w:cs="Times New Roman"/>
          <w:sz w:val="24"/>
          <w:szCs w:val="24"/>
        </w:rPr>
        <w:t xml:space="preserve">, </w:t>
      </w:r>
      <w:r w:rsidR="00492304">
        <w:rPr>
          <w:rFonts w:ascii="Times New Roman" w:hAnsi="Times New Roman" w:cs="Times New Roman"/>
          <w:sz w:val="24"/>
          <w:szCs w:val="24"/>
        </w:rPr>
        <w:t>REKTORAT</w:t>
      </w:r>
    </w:p>
    <w:p w14:paraId="2F7FF690" w14:textId="57E5C08C" w:rsidR="00110CA3" w:rsidRDefault="00CE075D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</w:t>
      </w:r>
      <w:r w:rsidR="00700648">
        <w:rPr>
          <w:rFonts w:ascii="Times New Roman" w:hAnsi="Times New Roman" w:cs="Times New Roman"/>
          <w:sz w:val="24"/>
          <w:szCs w:val="24"/>
        </w:rPr>
        <w:t xml:space="preserve"> </w:t>
      </w:r>
      <w:r w:rsidR="00492304">
        <w:rPr>
          <w:rFonts w:ascii="Times New Roman" w:hAnsi="Times New Roman" w:cs="Times New Roman"/>
          <w:sz w:val="24"/>
          <w:szCs w:val="24"/>
        </w:rPr>
        <w:t xml:space="preserve">zaključno s </w:t>
      </w:r>
      <w:r w:rsidR="0055346D">
        <w:rPr>
          <w:rFonts w:ascii="Times New Roman" w:hAnsi="Times New Roman" w:cs="Times New Roman"/>
          <w:sz w:val="24"/>
          <w:szCs w:val="24"/>
        </w:rPr>
        <w:t>31.12</w:t>
      </w:r>
      <w:r w:rsidR="00492304">
        <w:rPr>
          <w:rFonts w:ascii="Times New Roman" w:hAnsi="Times New Roman" w:cs="Times New Roman"/>
          <w:sz w:val="24"/>
          <w:szCs w:val="24"/>
        </w:rPr>
        <w:t>.</w:t>
      </w:r>
      <w:r w:rsidR="00700648">
        <w:rPr>
          <w:rFonts w:ascii="Times New Roman" w:hAnsi="Times New Roman" w:cs="Times New Roman"/>
          <w:sz w:val="24"/>
          <w:szCs w:val="24"/>
        </w:rPr>
        <w:t>202</w:t>
      </w:r>
      <w:r w:rsidR="00492304">
        <w:rPr>
          <w:rFonts w:ascii="Times New Roman" w:hAnsi="Times New Roman" w:cs="Times New Roman"/>
          <w:sz w:val="24"/>
          <w:szCs w:val="24"/>
        </w:rPr>
        <w:t>4</w:t>
      </w:r>
      <w:r w:rsidR="00700648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7006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2BDEA" w14:textId="79BC9006" w:rsidR="00700B6F" w:rsidRDefault="00700B6F" w:rsidP="008E32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</w:t>
      </w:r>
      <w:r w:rsidR="009B0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55346D">
        <w:rPr>
          <w:rFonts w:ascii="Times New Roman" w:hAnsi="Times New Roman" w:cs="Times New Roman"/>
          <w:sz w:val="24"/>
          <w:szCs w:val="24"/>
        </w:rPr>
        <w:t>7.109.976,08</w:t>
      </w:r>
      <w:r>
        <w:rPr>
          <w:rFonts w:ascii="Times New Roman" w:hAnsi="Times New Roman" w:cs="Times New Roman"/>
          <w:sz w:val="24"/>
          <w:szCs w:val="24"/>
        </w:rPr>
        <w:t xml:space="preserve"> eura. Od toga prihodi poslovanja iznose </w:t>
      </w:r>
      <w:r w:rsidR="0055346D">
        <w:rPr>
          <w:rFonts w:ascii="Times New Roman" w:hAnsi="Times New Roman" w:cs="Times New Roman"/>
          <w:sz w:val="24"/>
          <w:szCs w:val="24"/>
        </w:rPr>
        <w:t>7.105.799,78</w:t>
      </w:r>
      <w:r>
        <w:rPr>
          <w:rFonts w:ascii="Times New Roman" w:hAnsi="Times New Roman" w:cs="Times New Roman"/>
          <w:sz w:val="24"/>
          <w:szCs w:val="24"/>
        </w:rPr>
        <w:t xml:space="preserve"> eura, a prihodi od nefinancijske imovine</w:t>
      </w:r>
      <w:r w:rsidR="00A33B89">
        <w:rPr>
          <w:rFonts w:ascii="Times New Roman" w:hAnsi="Times New Roman" w:cs="Times New Roman"/>
          <w:sz w:val="24"/>
          <w:szCs w:val="24"/>
        </w:rPr>
        <w:t xml:space="preserve"> </w:t>
      </w:r>
      <w:r w:rsidR="00492304">
        <w:rPr>
          <w:rFonts w:ascii="Times New Roman" w:hAnsi="Times New Roman" w:cs="Times New Roman"/>
          <w:sz w:val="24"/>
          <w:szCs w:val="24"/>
        </w:rPr>
        <w:t>4.176,30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EDC9E69" w14:textId="3113C3BB" w:rsidR="00D948F1" w:rsidRDefault="00700648" w:rsidP="00A33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zvor</w:t>
      </w:r>
      <w:r w:rsidR="00D948F1" w:rsidRPr="00D948F1">
        <w:rPr>
          <w:rFonts w:ascii="Times New Roman" w:hAnsi="Times New Roman" w:cs="Times New Roman"/>
          <w:sz w:val="24"/>
          <w:szCs w:val="24"/>
          <w:u w:val="single"/>
        </w:rPr>
        <w:t xml:space="preserve"> financiranja 11</w:t>
      </w:r>
      <w:r w:rsidR="00D948F1" w:rsidRPr="00D948F1">
        <w:rPr>
          <w:rFonts w:ascii="Times New Roman" w:hAnsi="Times New Roman" w:cs="Times New Roman"/>
          <w:sz w:val="24"/>
          <w:szCs w:val="24"/>
        </w:rPr>
        <w:t xml:space="preserve"> - O</w:t>
      </w:r>
      <w:r w:rsidR="00D87104" w:rsidRPr="00D948F1">
        <w:rPr>
          <w:rFonts w:ascii="Times New Roman" w:hAnsi="Times New Roman" w:cs="Times New Roman"/>
          <w:sz w:val="24"/>
          <w:szCs w:val="24"/>
        </w:rPr>
        <w:t xml:space="preserve">pći prihodi </w:t>
      </w:r>
      <w:r w:rsidR="00D948F1" w:rsidRPr="00D948F1">
        <w:rPr>
          <w:rFonts w:ascii="Times New Roman" w:hAnsi="Times New Roman" w:cs="Times New Roman"/>
          <w:sz w:val="24"/>
          <w:szCs w:val="24"/>
        </w:rPr>
        <w:t>i primici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/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Prihodi iz nadležnog proračuna za financiranje redovne djelatnosti proračunskih korisnika</w:t>
      </w:r>
      <w:r w:rsidR="00E77C82">
        <w:rPr>
          <w:rFonts w:ascii="Times New Roman" w:hAnsi="Times New Roman" w:cs="Times New Roman"/>
          <w:sz w:val="24"/>
          <w:szCs w:val="24"/>
        </w:rPr>
        <w:t xml:space="preserve"> iznose </w:t>
      </w:r>
      <w:r w:rsidR="0055346D">
        <w:rPr>
          <w:rFonts w:ascii="Times New Roman" w:hAnsi="Times New Roman" w:cs="Times New Roman"/>
          <w:sz w:val="24"/>
          <w:szCs w:val="24"/>
        </w:rPr>
        <w:t>3.758.692,50</w:t>
      </w:r>
      <w:r w:rsidR="00E77C82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a.</w:t>
      </w:r>
    </w:p>
    <w:p w14:paraId="767CDEA7" w14:textId="71A6DB5F" w:rsidR="00492304" w:rsidRPr="00492304" w:rsidRDefault="00492304" w:rsidP="00A33B89">
      <w:pPr>
        <w:jc w:val="both"/>
        <w:rPr>
          <w:rFonts w:ascii="Times New Roman" w:hAnsi="Times New Roman" w:cs="Times New Roman"/>
          <w:sz w:val="24"/>
          <w:szCs w:val="24"/>
        </w:rPr>
      </w:pPr>
      <w:r w:rsidRPr="00492304">
        <w:rPr>
          <w:rFonts w:ascii="Times New Roman" w:hAnsi="Times New Roman" w:cs="Times New Roman"/>
          <w:sz w:val="24"/>
          <w:szCs w:val="24"/>
          <w:u w:val="single"/>
        </w:rPr>
        <w:t>Izvor financiranja 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Sredstva učešća za pomoći iznose </w:t>
      </w:r>
      <w:r w:rsidR="0055346D">
        <w:rPr>
          <w:rFonts w:ascii="Times New Roman" w:hAnsi="Times New Roman" w:cs="Times New Roman"/>
          <w:sz w:val="24"/>
          <w:szCs w:val="24"/>
        </w:rPr>
        <w:t>114.793,51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0B60B45" w14:textId="0932B567" w:rsidR="00D948F1" w:rsidRPr="00A91A93" w:rsidRDefault="0070064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D948F1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financiranja 31</w:t>
      </w:r>
      <w:r w:rsidR="00D948F1" w:rsidRPr="00A91A93">
        <w:rPr>
          <w:rFonts w:ascii="Times New Roman" w:hAnsi="Times New Roman" w:cs="Times New Roman"/>
          <w:sz w:val="24"/>
          <w:szCs w:val="24"/>
        </w:rPr>
        <w:t xml:space="preserve"> </w:t>
      </w:r>
      <w:r w:rsidR="00ED3476">
        <w:rPr>
          <w:rFonts w:ascii="Times New Roman" w:hAnsi="Times New Roman" w:cs="Times New Roman"/>
          <w:sz w:val="24"/>
          <w:szCs w:val="24"/>
        </w:rPr>
        <w:t xml:space="preserve">- </w:t>
      </w:r>
      <w:r w:rsidRPr="00A91A93">
        <w:rPr>
          <w:rFonts w:ascii="Times New Roman" w:hAnsi="Times New Roman" w:cs="Times New Roman"/>
          <w:sz w:val="24"/>
          <w:szCs w:val="24"/>
        </w:rPr>
        <w:t>v</w:t>
      </w:r>
      <w:r w:rsidR="00CE075D" w:rsidRPr="00A91A93">
        <w:rPr>
          <w:rFonts w:ascii="Times New Roman" w:hAnsi="Times New Roman" w:cs="Times New Roman"/>
          <w:sz w:val="24"/>
          <w:szCs w:val="24"/>
        </w:rPr>
        <w:t>lastiti prihodi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iznosili su </w:t>
      </w:r>
      <w:r w:rsidR="0055346D">
        <w:rPr>
          <w:rFonts w:ascii="Times New Roman" w:hAnsi="Times New Roman" w:cs="Times New Roman"/>
          <w:sz w:val="24"/>
          <w:szCs w:val="24"/>
        </w:rPr>
        <w:t>62.195,71</w:t>
      </w:r>
      <w:r w:rsidR="00280CEB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a.</w:t>
      </w:r>
    </w:p>
    <w:p w14:paraId="72DB29D5" w14:textId="527DBED9" w:rsidR="002114B5" w:rsidRPr="00A91A93" w:rsidRDefault="0070064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114B5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financiranja 43 – </w:t>
      </w:r>
      <w:r w:rsidR="002114B5" w:rsidRPr="00492304">
        <w:rPr>
          <w:rFonts w:ascii="Times New Roman" w:hAnsi="Times New Roman" w:cs="Times New Roman"/>
          <w:sz w:val="24"/>
          <w:szCs w:val="24"/>
        </w:rPr>
        <w:t>Ostali prihodi za posebne namjene</w:t>
      </w:r>
      <w:r w:rsidR="00492304" w:rsidRPr="00492304">
        <w:rPr>
          <w:rFonts w:ascii="Times New Roman" w:hAnsi="Times New Roman" w:cs="Times New Roman"/>
          <w:sz w:val="24"/>
          <w:szCs w:val="24"/>
        </w:rPr>
        <w:t xml:space="preserve"> 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55346D">
        <w:rPr>
          <w:rFonts w:ascii="Times New Roman" w:hAnsi="Times New Roman" w:cs="Times New Roman"/>
          <w:sz w:val="24"/>
          <w:szCs w:val="24"/>
        </w:rPr>
        <w:t>900.233,48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a.</w:t>
      </w:r>
    </w:p>
    <w:p w14:paraId="5CE0D36D" w14:textId="041CC304" w:rsidR="002D03A9" w:rsidRPr="00492304" w:rsidRDefault="0070064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D03A9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financiranja 51 </w:t>
      </w:r>
      <w:r w:rsidR="002D03A9" w:rsidRPr="00492304">
        <w:rPr>
          <w:rFonts w:ascii="Times New Roman" w:hAnsi="Times New Roman" w:cs="Times New Roman"/>
          <w:sz w:val="24"/>
          <w:szCs w:val="24"/>
        </w:rPr>
        <w:t xml:space="preserve">– Pomoći EU </w:t>
      </w:r>
      <w:r w:rsidR="00492304" w:rsidRPr="00492304">
        <w:rPr>
          <w:rFonts w:ascii="Times New Roman" w:hAnsi="Times New Roman" w:cs="Times New Roman"/>
          <w:sz w:val="24"/>
          <w:szCs w:val="24"/>
        </w:rPr>
        <w:t>0,00</w:t>
      </w:r>
      <w:r w:rsidR="00492304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81BF0F6" w14:textId="51F5F2B6" w:rsidR="00110CA3" w:rsidRPr="00A91A93" w:rsidRDefault="0070064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D03A9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financiranja 52 – </w:t>
      </w:r>
      <w:r w:rsidR="002D03A9" w:rsidRPr="00492304">
        <w:rPr>
          <w:rFonts w:ascii="Times New Roman" w:hAnsi="Times New Roman" w:cs="Times New Roman"/>
          <w:sz w:val="24"/>
          <w:szCs w:val="24"/>
        </w:rPr>
        <w:t xml:space="preserve">Ostale pomoći i darovnice </w:t>
      </w:r>
      <w:r w:rsidR="00944920" w:rsidRPr="00492304">
        <w:rPr>
          <w:rFonts w:ascii="Times New Roman" w:hAnsi="Times New Roman" w:cs="Times New Roman"/>
          <w:sz w:val="24"/>
          <w:szCs w:val="24"/>
        </w:rPr>
        <w:t>iz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nosili su </w:t>
      </w:r>
      <w:r w:rsidR="00492304">
        <w:rPr>
          <w:rFonts w:ascii="Times New Roman" w:hAnsi="Times New Roman" w:cs="Times New Roman"/>
          <w:sz w:val="24"/>
          <w:szCs w:val="24"/>
        </w:rPr>
        <w:t>1.</w:t>
      </w:r>
      <w:r w:rsidR="0055346D">
        <w:rPr>
          <w:rFonts w:ascii="Times New Roman" w:hAnsi="Times New Roman" w:cs="Times New Roman"/>
          <w:sz w:val="24"/>
          <w:szCs w:val="24"/>
        </w:rPr>
        <w:t>609.612,43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a.</w:t>
      </w:r>
      <w:r w:rsidR="006E10D7" w:rsidRPr="00A91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EA95" w14:textId="6B662E30" w:rsidR="002D03A9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563 </w:t>
      </w:r>
      <w:r w:rsidRPr="00492304">
        <w:rPr>
          <w:rFonts w:ascii="Times New Roman" w:hAnsi="Times New Roman" w:cs="Times New Roman"/>
          <w:sz w:val="24"/>
          <w:szCs w:val="24"/>
        </w:rPr>
        <w:t>– Euro</w:t>
      </w:r>
      <w:r w:rsidR="00492304">
        <w:rPr>
          <w:rFonts w:ascii="Times New Roman" w:hAnsi="Times New Roman" w:cs="Times New Roman"/>
          <w:sz w:val="24"/>
          <w:szCs w:val="24"/>
        </w:rPr>
        <w:t>ps</w:t>
      </w:r>
      <w:r w:rsidRPr="00492304">
        <w:rPr>
          <w:rFonts w:ascii="Times New Roman" w:hAnsi="Times New Roman" w:cs="Times New Roman"/>
          <w:sz w:val="24"/>
          <w:szCs w:val="24"/>
        </w:rPr>
        <w:t xml:space="preserve">ki fond za regionalni razvoj </w:t>
      </w:r>
      <w:r w:rsidR="00944920" w:rsidRPr="00A91A93">
        <w:rPr>
          <w:rFonts w:ascii="Times New Roman" w:hAnsi="Times New Roman" w:cs="Times New Roman"/>
          <w:sz w:val="24"/>
          <w:szCs w:val="24"/>
        </w:rPr>
        <w:t>iznos</w:t>
      </w:r>
      <w:r w:rsidR="00492304">
        <w:rPr>
          <w:rFonts w:ascii="Times New Roman" w:hAnsi="Times New Roman" w:cs="Times New Roman"/>
          <w:sz w:val="24"/>
          <w:szCs w:val="24"/>
        </w:rPr>
        <w:t>i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</w:t>
      </w:r>
      <w:r w:rsidR="0055346D">
        <w:rPr>
          <w:rFonts w:ascii="Times New Roman" w:hAnsi="Times New Roman" w:cs="Times New Roman"/>
          <w:sz w:val="24"/>
          <w:szCs w:val="24"/>
        </w:rPr>
        <w:t>802.272,15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</w:t>
      </w:r>
      <w:r w:rsidR="00110CA3" w:rsidRPr="00A91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E82D2" w14:textId="4AF9583A" w:rsidR="009B032E" w:rsidRPr="00933CFF" w:rsidRDefault="00A33B8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</w:t>
      </w:r>
      <w:r w:rsidR="00492304">
        <w:rPr>
          <w:rFonts w:ascii="Times New Roman" w:hAnsi="Times New Roman" w:cs="Times New Roman"/>
          <w:sz w:val="24"/>
          <w:szCs w:val="24"/>
          <w:u w:val="single"/>
        </w:rPr>
        <w:t>71</w:t>
      </w: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2304">
        <w:rPr>
          <w:rFonts w:ascii="Times New Roman" w:hAnsi="Times New Roman" w:cs="Times New Roman"/>
          <w:sz w:val="24"/>
          <w:szCs w:val="24"/>
        </w:rPr>
        <w:t xml:space="preserve">– </w:t>
      </w:r>
      <w:r w:rsidR="00492304">
        <w:rPr>
          <w:rFonts w:ascii="Times New Roman" w:hAnsi="Times New Roman" w:cs="Times New Roman"/>
          <w:sz w:val="24"/>
          <w:szCs w:val="24"/>
        </w:rPr>
        <w:t>Prihodi od nefinancijske imovine i nadoknade štete s osnova osiguranja iznosi 4.176,30</w:t>
      </w:r>
      <w:r w:rsidR="00A47BD6">
        <w:rPr>
          <w:rFonts w:ascii="Times New Roman" w:hAnsi="Times New Roman" w:cs="Times New Roman"/>
          <w:sz w:val="24"/>
          <w:szCs w:val="24"/>
        </w:rPr>
        <w:t>.</w:t>
      </w:r>
    </w:p>
    <w:p w14:paraId="018D94C0" w14:textId="77777777" w:rsidR="009B032E" w:rsidRDefault="009B032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030CA" w14:textId="77777777" w:rsidR="00F471E7" w:rsidRPr="00E7611B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611B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9AC8136" w14:textId="767FE793" w:rsidR="00D01AE3" w:rsidRPr="00E7611B" w:rsidRDefault="00110CA3" w:rsidP="00110CA3">
      <w:pPr>
        <w:jc w:val="both"/>
        <w:rPr>
          <w:rFonts w:ascii="Times New Roman" w:hAnsi="Times New Roman" w:cs="Times New Roman"/>
          <w:sz w:val="24"/>
          <w:szCs w:val="24"/>
        </w:rPr>
      </w:pPr>
      <w:r w:rsidRPr="00E7611B">
        <w:rPr>
          <w:rFonts w:ascii="Times New Roman" w:hAnsi="Times New Roman" w:cs="Times New Roman"/>
          <w:sz w:val="24"/>
          <w:szCs w:val="24"/>
        </w:rPr>
        <w:t xml:space="preserve">Za proračunskog korisnika </w:t>
      </w:r>
      <w:r w:rsidR="00492304" w:rsidRPr="00E7611B">
        <w:rPr>
          <w:rFonts w:ascii="Times New Roman" w:hAnsi="Times New Roman" w:cs="Times New Roman"/>
          <w:sz w:val="24"/>
          <w:szCs w:val="24"/>
        </w:rPr>
        <w:t>Sveučilište Josipa Jurja Strossmayera u Osijeku- rektorat</w:t>
      </w:r>
      <w:r w:rsidRPr="00E7611B">
        <w:rPr>
          <w:rFonts w:ascii="Times New Roman" w:hAnsi="Times New Roman" w:cs="Times New Roman"/>
          <w:sz w:val="24"/>
          <w:szCs w:val="24"/>
        </w:rPr>
        <w:t xml:space="preserve"> </w:t>
      </w:r>
      <w:r w:rsidR="00700648" w:rsidRPr="00E7611B">
        <w:rPr>
          <w:rFonts w:ascii="Times New Roman" w:hAnsi="Times New Roman" w:cs="Times New Roman"/>
          <w:sz w:val="24"/>
          <w:szCs w:val="24"/>
        </w:rPr>
        <w:t>ukupni rashodi iznose</w:t>
      </w:r>
      <w:r w:rsidRPr="00E7611B">
        <w:rPr>
          <w:rFonts w:ascii="Times New Roman" w:hAnsi="Times New Roman" w:cs="Times New Roman"/>
          <w:sz w:val="24"/>
          <w:szCs w:val="24"/>
        </w:rPr>
        <w:t xml:space="preserve"> </w:t>
      </w:r>
      <w:r w:rsidR="00E7611B" w:rsidRPr="00E7611B">
        <w:rPr>
          <w:rFonts w:ascii="Times New Roman" w:hAnsi="Times New Roman" w:cs="Times New Roman"/>
          <w:sz w:val="24"/>
          <w:szCs w:val="24"/>
        </w:rPr>
        <w:t>8.167.832,82</w:t>
      </w:r>
      <w:r w:rsidR="00492304" w:rsidRPr="00E7611B">
        <w:rPr>
          <w:rFonts w:ascii="Times New Roman" w:hAnsi="Times New Roman" w:cs="Times New Roman"/>
          <w:sz w:val="24"/>
          <w:szCs w:val="24"/>
        </w:rPr>
        <w:t xml:space="preserve"> eura</w:t>
      </w:r>
      <w:r w:rsidR="00700648" w:rsidRPr="00E7611B">
        <w:rPr>
          <w:rFonts w:ascii="Times New Roman" w:hAnsi="Times New Roman" w:cs="Times New Roman"/>
          <w:sz w:val="24"/>
          <w:szCs w:val="24"/>
        </w:rPr>
        <w:t>.</w:t>
      </w:r>
      <w:r w:rsidR="00E77C82" w:rsidRPr="00E7611B">
        <w:rPr>
          <w:rFonts w:ascii="Times New Roman" w:hAnsi="Times New Roman" w:cs="Times New Roman"/>
          <w:sz w:val="24"/>
          <w:szCs w:val="24"/>
        </w:rPr>
        <w:t xml:space="preserve"> Rashodi poslovanja iznose </w:t>
      </w:r>
      <w:r w:rsidR="00E7611B" w:rsidRPr="00E7611B">
        <w:rPr>
          <w:rFonts w:ascii="Times New Roman" w:hAnsi="Times New Roman" w:cs="Times New Roman"/>
          <w:sz w:val="24"/>
          <w:szCs w:val="24"/>
        </w:rPr>
        <w:t>8.050.109,76</w:t>
      </w:r>
      <w:r w:rsidR="00492304" w:rsidRPr="00E7611B">
        <w:rPr>
          <w:rFonts w:ascii="Times New Roman" w:hAnsi="Times New Roman" w:cs="Times New Roman"/>
          <w:sz w:val="24"/>
          <w:szCs w:val="24"/>
        </w:rPr>
        <w:t xml:space="preserve"> eura</w:t>
      </w:r>
      <w:r w:rsidR="00E77C82" w:rsidRPr="00E7611B">
        <w:rPr>
          <w:rFonts w:ascii="Times New Roman" w:hAnsi="Times New Roman" w:cs="Times New Roman"/>
          <w:sz w:val="24"/>
          <w:szCs w:val="24"/>
        </w:rPr>
        <w:t xml:space="preserve">, a rashodi za nefinancijsku imovinu iznose </w:t>
      </w:r>
      <w:r w:rsidR="00E7611B" w:rsidRPr="00E7611B">
        <w:rPr>
          <w:rFonts w:ascii="Times New Roman" w:hAnsi="Times New Roman" w:cs="Times New Roman"/>
          <w:sz w:val="24"/>
          <w:szCs w:val="24"/>
        </w:rPr>
        <w:t>117.723,06</w:t>
      </w:r>
      <w:r w:rsidR="00492304" w:rsidRPr="00E7611B">
        <w:rPr>
          <w:rFonts w:ascii="Times New Roman" w:hAnsi="Times New Roman" w:cs="Times New Roman"/>
          <w:sz w:val="24"/>
          <w:szCs w:val="24"/>
        </w:rPr>
        <w:t xml:space="preserve"> </w:t>
      </w:r>
      <w:r w:rsidR="00E77C82" w:rsidRPr="00E7611B">
        <w:rPr>
          <w:rFonts w:ascii="Times New Roman" w:hAnsi="Times New Roman" w:cs="Times New Roman"/>
          <w:sz w:val="24"/>
          <w:szCs w:val="24"/>
        </w:rPr>
        <w:t>eur</w:t>
      </w:r>
      <w:r w:rsidR="00492304" w:rsidRPr="00E7611B">
        <w:rPr>
          <w:rFonts w:ascii="Times New Roman" w:hAnsi="Times New Roman" w:cs="Times New Roman"/>
          <w:sz w:val="24"/>
          <w:szCs w:val="24"/>
        </w:rPr>
        <w:t>a</w:t>
      </w:r>
      <w:r w:rsidR="00E77C82" w:rsidRPr="00E7611B">
        <w:rPr>
          <w:rFonts w:ascii="Times New Roman" w:hAnsi="Times New Roman" w:cs="Times New Roman"/>
          <w:sz w:val="24"/>
          <w:szCs w:val="24"/>
        </w:rPr>
        <w:t>.</w:t>
      </w:r>
      <w:r w:rsidR="00D01AE3" w:rsidRPr="00E7611B">
        <w:rPr>
          <w:rFonts w:ascii="Times New Roman" w:hAnsi="Times New Roman" w:cs="Times New Roman"/>
          <w:sz w:val="24"/>
          <w:szCs w:val="24"/>
        </w:rPr>
        <w:t xml:space="preserve"> U najvećoj mjeri</w:t>
      </w:r>
      <w:r w:rsidR="00E7611B" w:rsidRPr="00E7611B">
        <w:rPr>
          <w:rFonts w:ascii="Times New Roman" w:hAnsi="Times New Roman" w:cs="Times New Roman"/>
          <w:sz w:val="24"/>
          <w:szCs w:val="24"/>
        </w:rPr>
        <w:t xml:space="preserve"> rashodi</w:t>
      </w:r>
      <w:r w:rsidR="00D01AE3" w:rsidRPr="00E7611B">
        <w:rPr>
          <w:rFonts w:ascii="Times New Roman" w:hAnsi="Times New Roman" w:cs="Times New Roman"/>
          <w:sz w:val="24"/>
          <w:szCs w:val="24"/>
        </w:rPr>
        <w:t xml:space="preserve"> se odnose na </w:t>
      </w:r>
      <w:r w:rsidR="00492304" w:rsidRPr="00E7611B">
        <w:rPr>
          <w:rFonts w:ascii="Times New Roman" w:hAnsi="Times New Roman" w:cs="Times New Roman"/>
          <w:sz w:val="24"/>
          <w:szCs w:val="24"/>
        </w:rPr>
        <w:t xml:space="preserve">pomoći dane u inozemstvo i unutar općeg proračuna </w:t>
      </w:r>
      <w:r w:rsidR="00E7611B" w:rsidRPr="00E7611B">
        <w:rPr>
          <w:rFonts w:ascii="Times New Roman" w:hAnsi="Times New Roman" w:cs="Times New Roman"/>
          <w:sz w:val="24"/>
          <w:szCs w:val="24"/>
        </w:rPr>
        <w:t>2.749.650,49</w:t>
      </w:r>
      <w:r w:rsidR="00492304" w:rsidRPr="00E7611B">
        <w:rPr>
          <w:rFonts w:ascii="Times New Roman" w:hAnsi="Times New Roman" w:cs="Times New Roman"/>
          <w:sz w:val="24"/>
          <w:szCs w:val="24"/>
        </w:rPr>
        <w:t xml:space="preserve"> eura (prijenosi </w:t>
      </w:r>
      <w:proofErr w:type="spellStart"/>
      <w:r w:rsidR="00492304" w:rsidRPr="00E7611B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92304" w:rsidRPr="00E7611B">
        <w:rPr>
          <w:rFonts w:ascii="Times New Roman" w:hAnsi="Times New Roman" w:cs="Times New Roman"/>
          <w:sz w:val="24"/>
          <w:szCs w:val="24"/>
        </w:rPr>
        <w:t xml:space="preserve"> program, programsko financiranje</w:t>
      </w:r>
      <w:r w:rsidR="002F549A" w:rsidRPr="00E7611B">
        <w:rPr>
          <w:rFonts w:ascii="Times New Roman" w:hAnsi="Times New Roman" w:cs="Times New Roman"/>
          <w:sz w:val="24"/>
          <w:szCs w:val="24"/>
        </w:rPr>
        <w:t>- prijenosi sastavnicama</w:t>
      </w:r>
      <w:r w:rsidR="00492304" w:rsidRPr="00E7611B">
        <w:rPr>
          <w:rFonts w:ascii="Times New Roman" w:hAnsi="Times New Roman" w:cs="Times New Roman"/>
          <w:sz w:val="24"/>
          <w:szCs w:val="24"/>
        </w:rPr>
        <w:t xml:space="preserve">) te za </w:t>
      </w:r>
      <w:r w:rsidR="00D01AE3" w:rsidRPr="00E7611B">
        <w:rPr>
          <w:rFonts w:ascii="Times New Roman" w:hAnsi="Times New Roman" w:cs="Times New Roman"/>
          <w:sz w:val="24"/>
          <w:szCs w:val="24"/>
        </w:rPr>
        <w:t xml:space="preserve">rashode za zaposlene </w:t>
      </w:r>
      <w:r w:rsidR="00E7611B" w:rsidRPr="00E7611B">
        <w:rPr>
          <w:rFonts w:ascii="Times New Roman" w:hAnsi="Times New Roman" w:cs="Times New Roman"/>
          <w:sz w:val="24"/>
          <w:szCs w:val="24"/>
        </w:rPr>
        <w:t>2.661.661,70</w:t>
      </w:r>
      <w:r w:rsidR="006940DD" w:rsidRPr="00E7611B">
        <w:rPr>
          <w:rFonts w:ascii="Times New Roman" w:hAnsi="Times New Roman" w:cs="Times New Roman"/>
          <w:sz w:val="24"/>
          <w:szCs w:val="24"/>
        </w:rPr>
        <w:t xml:space="preserve"> </w:t>
      </w:r>
      <w:r w:rsidR="00D01AE3" w:rsidRPr="00E7611B">
        <w:rPr>
          <w:rFonts w:ascii="Times New Roman" w:hAnsi="Times New Roman" w:cs="Times New Roman"/>
          <w:sz w:val="24"/>
          <w:szCs w:val="24"/>
        </w:rPr>
        <w:t>eur</w:t>
      </w:r>
      <w:r w:rsidR="00492304" w:rsidRPr="00E7611B">
        <w:rPr>
          <w:rFonts w:ascii="Times New Roman" w:hAnsi="Times New Roman" w:cs="Times New Roman"/>
          <w:sz w:val="24"/>
          <w:szCs w:val="24"/>
        </w:rPr>
        <w:t>a</w:t>
      </w:r>
      <w:r w:rsidR="00D01AE3" w:rsidRPr="00E7611B">
        <w:rPr>
          <w:rFonts w:ascii="Times New Roman" w:hAnsi="Times New Roman" w:cs="Times New Roman"/>
          <w:sz w:val="24"/>
          <w:szCs w:val="24"/>
        </w:rPr>
        <w:t xml:space="preserve"> (broj zaposlenika oko </w:t>
      </w:r>
      <w:r w:rsidR="00492304" w:rsidRPr="00E7611B">
        <w:rPr>
          <w:rFonts w:ascii="Times New Roman" w:hAnsi="Times New Roman" w:cs="Times New Roman"/>
          <w:sz w:val="24"/>
          <w:szCs w:val="24"/>
        </w:rPr>
        <w:t>60</w:t>
      </w:r>
      <w:r w:rsidR="00D01AE3" w:rsidRPr="00E7611B">
        <w:rPr>
          <w:rFonts w:ascii="Times New Roman" w:hAnsi="Times New Roman" w:cs="Times New Roman"/>
          <w:sz w:val="24"/>
          <w:szCs w:val="24"/>
        </w:rPr>
        <w:t>). Značajniju stavka rashoda (evidentirane na kontu 3</w:t>
      </w:r>
      <w:r w:rsidR="00ED3476" w:rsidRPr="00E7611B">
        <w:rPr>
          <w:rFonts w:ascii="Times New Roman" w:hAnsi="Times New Roman" w:cs="Times New Roman"/>
          <w:sz w:val="24"/>
          <w:szCs w:val="24"/>
        </w:rPr>
        <w:t>2</w:t>
      </w:r>
      <w:r w:rsidR="00D01AE3" w:rsidRPr="00E7611B">
        <w:rPr>
          <w:rFonts w:ascii="Times New Roman" w:hAnsi="Times New Roman" w:cs="Times New Roman"/>
          <w:sz w:val="24"/>
          <w:szCs w:val="24"/>
        </w:rPr>
        <w:t xml:space="preserve">) predstavljaju </w:t>
      </w:r>
      <w:r w:rsidR="00ED3476" w:rsidRPr="00E7611B">
        <w:rPr>
          <w:rFonts w:ascii="Times New Roman" w:hAnsi="Times New Roman" w:cs="Times New Roman"/>
          <w:sz w:val="24"/>
          <w:szCs w:val="24"/>
        </w:rPr>
        <w:t>materijalni rashodi</w:t>
      </w:r>
      <w:r w:rsidR="00D01AE3" w:rsidRPr="00E7611B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7611B" w:rsidRPr="00E7611B">
        <w:rPr>
          <w:rFonts w:ascii="Times New Roman" w:hAnsi="Times New Roman" w:cs="Times New Roman"/>
          <w:sz w:val="24"/>
          <w:szCs w:val="24"/>
        </w:rPr>
        <w:t>1.700.652,77</w:t>
      </w:r>
      <w:r w:rsidR="00D01AE3" w:rsidRPr="00E7611B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 w:rsidRPr="00E7611B">
        <w:rPr>
          <w:rFonts w:ascii="Times New Roman" w:hAnsi="Times New Roman" w:cs="Times New Roman"/>
          <w:sz w:val="24"/>
          <w:szCs w:val="24"/>
        </w:rPr>
        <w:t>a.</w:t>
      </w:r>
    </w:p>
    <w:p w14:paraId="15F7EF45" w14:textId="77777777" w:rsidR="00A82570" w:rsidRPr="0055346D" w:rsidRDefault="00A82570" w:rsidP="00110CA3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CBFBEF" w14:textId="77777777" w:rsidR="00ED3476" w:rsidRPr="0055346D" w:rsidRDefault="00ED3476" w:rsidP="006E10D7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054C1F3B" w14:textId="77777777" w:rsidR="00ED3476" w:rsidRPr="0055346D" w:rsidRDefault="00ED3476" w:rsidP="006E10D7">
      <w:pPr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79E5D310" w14:textId="438CA2BE" w:rsidR="006E10D7" w:rsidRPr="00E7611B" w:rsidRDefault="006E10D7" w:rsidP="006E10D7">
      <w:pPr>
        <w:jc w:val="both"/>
        <w:rPr>
          <w:rFonts w:ascii="Times New Roman" w:hAnsi="Times New Roman" w:cs="Times New Roman"/>
          <w:sz w:val="24"/>
          <w:szCs w:val="24"/>
        </w:rPr>
      </w:pPr>
      <w:r w:rsidRPr="00E7611B">
        <w:rPr>
          <w:rFonts w:ascii="Times New Roman" w:hAnsi="Times New Roman" w:cs="Times New Roman"/>
          <w:sz w:val="24"/>
          <w:szCs w:val="24"/>
          <w:u w:val="single"/>
        </w:rPr>
        <w:lastRenderedPageBreak/>
        <w:t>Iz izvora financiranja 11</w:t>
      </w:r>
      <w:r w:rsidR="0056074B" w:rsidRPr="00E7611B">
        <w:rPr>
          <w:rFonts w:ascii="Times New Roman" w:hAnsi="Times New Roman" w:cs="Times New Roman"/>
          <w:sz w:val="24"/>
          <w:szCs w:val="24"/>
        </w:rPr>
        <w:t>:</w:t>
      </w:r>
    </w:p>
    <w:p w14:paraId="2962E50C" w14:textId="3F64AF98" w:rsidR="006E10D7" w:rsidRPr="00E7611B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611B">
        <w:rPr>
          <w:rFonts w:ascii="Times New Roman" w:hAnsi="Times New Roman" w:cs="Times New Roman"/>
          <w:sz w:val="24"/>
          <w:szCs w:val="24"/>
        </w:rPr>
        <w:t xml:space="preserve">po aktivnosti A621003 – redovna djelatnost Sveučilišta u Osijeku </w:t>
      </w:r>
      <w:r w:rsidR="00ED3476" w:rsidRPr="00E7611B">
        <w:rPr>
          <w:rFonts w:ascii="Times New Roman" w:hAnsi="Times New Roman" w:cs="Times New Roman"/>
          <w:sz w:val="24"/>
          <w:szCs w:val="24"/>
        </w:rPr>
        <w:t xml:space="preserve">i aktivnosti A622122 – programsko financiranje javnih visokih učilišta, A621181- Pravomoćne sudske presude, A679110- Potpora umjetničkim studijima </w:t>
      </w:r>
      <w:r w:rsidR="00E77C82" w:rsidRPr="00E7611B">
        <w:rPr>
          <w:rFonts w:ascii="Times New Roman" w:hAnsi="Times New Roman" w:cs="Times New Roman"/>
          <w:sz w:val="24"/>
          <w:szCs w:val="24"/>
        </w:rPr>
        <w:t xml:space="preserve">iznose </w:t>
      </w:r>
      <w:r w:rsidR="00E7611B" w:rsidRPr="00E7611B">
        <w:rPr>
          <w:rFonts w:ascii="Times New Roman" w:hAnsi="Times New Roman" w:cs="Times New Roman"/>
          <w:sz w:val="24"/>
          <w:szCs w:val="24"/>
        </w:rPr>
        <w:t>5.540.178,84</w:t>
      </w:r>
      <w:r w:rsidR="00ED3476" w:rsidRPr="00E7611B">
        <w:rPr>
          <w:rFonts w:ascii="Times New Roman" w:hAnsi="Times New Roman" w:cs="Times New Roman"/>
          <w:sz w:val="24"/>
          <w:szCs w:val="24"/>
        </w:rPr>
        <w:t xml:space="preserve"> eura.</w:t>
      </w:r>
      <w:r w:rsidR="00700648" w:rsidRPr="00E76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9B3CA" w14:textId="2A0185C7" w:rsidR="00E77C82" w:rsidRPr="0011599F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9F">
        <w:rPr>
          <w:rFonts w:ascii="Times New Roman" w:hAnsi="Times New Roman" w:cs="Times New Roman"/>
          <w:sz w:val="24"/>
          <w:szCs w:val="24"/>
          <w:u w:val="single"/>
        </w:rPr>
        <w:t>Iz izvora financiranja 31</w:t>
      </w:r>
      <w:r w:rsidRPr="0011599F">
        <w:rPr>
          <w:rFonts w:ascii="Times New Roman" w:hAnsi="Times New Roman" w:cs="Times New Roman"/>
          <w:sz w:val="24"/>
          <w:szCs w:val="24"/>
        </w:rPr>
        <w:t xml:space="preserve"> aktivnost A679090</w:t>
      </w:r>
      <w:r w:rsidR="0056074B" w:rsidRPr="0011599F">
        <w:rPr>
          <w:rFonts w:ascii="Times New Roman" w:hAnsi="Times New Roman" w:cs="Times New Roman"/>
          <w:sz w:val="24"/>
          <w:szCs w:val="24"/>
        </w:rPr>
        <w:t xml:space="preserve"> rashodi</w:t>
      </w:r>
      <w:r w:rsidR="00700648" w:rsidRPr="0011599F">
        <w:rPr>
          <w:rFonts w:ascii="Times New Roman" w:hAnsi="Times New Roman" w:cs="Times New Roman"/>
          <w:sz w:val="24"/>
          <w:szCs w:val="24"/>
        </w:rPr>
        <w:t xml:space="preserve"> iznose </w:t>
      </w:r>
      <w:r w:rsidR="0011599F" w:rsidRPr="0011599F">
        <w:rPr>
          <w:rFonts w:ascii="Times New Roman" w:hAnsi="Times New Roman" w:cs="Times New Roman"/>
          <w:sz w:val="24"/>
          <w:szCs w:val="24"/>
        </w:rPr>
        <w:t>72.329,83</w:t>
      </w:r>
      <w:r w:rsidR="00E77C82" w:rsidRPr="0011599F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 w:rsidRPr="0011599F">
        <w:rPr>
          <w:rFonts w:ascii="Times New Roman" w:hAnsi="Times New Roman" w:cs="Times New Roman"/>
          <w:sz w:val="24"/>
          <w:szCs w:val="24"/>
        </w:rPr>
        <w:t>a</w:t>
      </w:r>
    </w:p>
    <w:p w14:paraId="7373304C" w14:textId="099A99ED" w:rsidR="006E10D7" w:rsidRPr="0011599F" w:rsidRDefault="0056074B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9F">
        <w:rPr>
          <w:rFonts w:ascii="Times New Roman" w:hAnsi="Times New Roman" w:cs="Times New Roman"/>
          <w:sz w:val="24"/>
          <w:szCs w:val="24"/>
          <w:u w:val="single"/>
        </w:rPr>
        <w:t>Iz izvora financiranja 43</w:t>
      </w:r>
      <w:r w:rsidR="006E10D7" w:rsidRPr="001159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10D7" w:rsidRPr="0011599F">
        <w:rPr>
          <w:rFonts w:ascii="Times New Roman" w:hAnsi="Times New Roman" w:cs="Times New Roman"/>
          <w:sz w:val="24"/>
          <w:szCs w:val="24"/>
        </w:rPr>
        <w:t xml:space="preserve">aktivnost A679090 </w:t>
      </w:r>
      <w:r w:rsidR="00E77C82" w:rsidRPr="0011599F">
        <w:rPr>
          <w:rFonts w:ascii="Times New Roman" w:hAnsi="Times New Roman" w:cs="Times New Roman"/>
          <w:sz w:val="24"/>
          <w:szCs w:val="24"/>
        </w:rPr>
        <w:t xml:space="preserve"> </w:t>
      </w:r>
      <w:r w:rsidR="0011599F" w:rsidRPr="0011599F">
        <w:rPr>
          <w:rFonts w:ascii="Times New Roman" w:hAnsi="Times New Roman" w:cs="Times New Roman"/>
          <w:sz w:val="24"/>
          <w:szCs w:val="24"/>
        </w:rPr>
        <w:t>836.996,42</w:t>
      </w:r>
      <w:r w:rsidR="00E77C82" w:rsidRPr="0011599F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 w:rsidRPr="0011599F">
        <w:rPr>
          <w:rFonts w:ascii="Times New Roman" w:hAnsi="Times New Roman" w:cs="Times New Roman"/>
          <w:sz w:val="24"/>
          <w:szCs w:val="24"/>
        </w:rPr>
        <w:t>a</w:t>
      </w:r>
    </w:p>
    <w:p w14:paraId="2510C8F3" w14:textId="36D0213D" w:rsidR="006E10D7" w:rsidRPr="0011599F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99F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51 </w:t>
      </w:r>
      <w:r w:rsidRPr="0011599F">
        <w:rPr>
          <w:rFonts w:ascii="Times New Roman" w:hAnsi="Times New Roman" w:cs="Times New Roman"/>
          <w:sz w:val="24"/>
          <w:szCs w:val="24"/>
        </w:rPr>
        <w:t xml:space="preserve">– Pomoći EU </w:t>
      </w:r>
      <w:r w:rsidR="00700648" w:rsidRPr="0011599F">
        <w:rPr>
          <w:rFonts w:ascii="Times New Roman" w:hAnsi="Times New Roman" w:cs="Times New Roman"/>
          <w:sz w:val="24"/>
          <w:szCs w:val="24"/>
        </w:rPr>
        <w:t>aktivnost</w:t>
      </w:r>
      <w:r w:rsidR="00ED3476" w:rsidRPr="0011599F">
        <w:rPr>
          <w:rFonts w:ascii="Times New Roman" w:hAnsi="Times New Roman" w:cs="Times New Roman"/>
          <w:sz w:val="24"/>
          <w:szCs w:val="24"/>
        </w:rPr>
        <w:t xml:space="preserve"> A679090</w:t>
      </w:r>
      <w:r w:rsidR="00E77C82" w:rsidRPr="0011599F">
        <w:rPr>
          <w:rFonts w:ascii="Times New Roman" w:hAnsi="Times New Roman" w:cs="Times New Roman"/>
          <w:sz w:val="24"/>
          <w:szCs w:val="24"/>
        </w:rPr>
        <w:t xml:space="preserve">  </w:t>
      </w:r>
      <w:r w:rsidR="0011599F" w:rsidRPr="0011599F">
        <w:rPr>
          <w:rFonts w:ascii="Times New Roman" w:hAnsi="Times New Roman" w:cs="Times New Roman"/>
          <w:sz w:val="24"/>
          <w:szCs w:val="24"/>
        </w:rPr>
        <w:t>2.260,33</w:t>
      </w:r>
      <w:r w:rsidR="00ED3476" w:rsidRPr="0011599F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FF9D724" w14:textId="7B71263D" w:rsidR="006E10D7" w:rsidRPr="0011599F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9F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52 </w:t>
      </w:r>
      <w:r w:rsidRPr="0011599F">
        <w:rPr>
          <w:rFonts w:ascii="Times New Roman" w:hAnsi="Times New Roman" w:cs="Times New Roman"/>
          <w:sz w:val="24"/>
          <w:szCs w:val="24"/>
        </w:rPr>
        <w:t xml:space="preserve">– Ostale pomoći i darovnice </w:t>
      </w:r>
      <w:r w:rsidR="0011599F" w:rsidRPr="0011599F">
        <w:rPr>
          <w:rFonts w:ascii="Times New Roman" w:hAnsi="Times New Roman" w:cs="Times New Roman"/>
          <w:sz w:val="24"/>
          <w:szCs w:val="24"/>
        </w:rPr>
        <w:t>1.501.000,76</w:t>
      </w:r>
      <w:r w:rsidR="00ED3476" w:rsidRPr="0011599F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EBF30C7" w14:textId="4605C153" w:rsidR="004359D6" w:rsidRPr="0011599F" w:rsidRDefault="006E10D7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9F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563 </w:t>
      </w:r>
      <w:r w:rsidRPr="0011599F">
        <w:rPr>
          <w:rFonts w:ascii="Times New Roman" w:hAnsi="Times New Roman" w:cs="Times New Roman"/>
          <w:sz w:val="24"/>
          <w:szCs w:val="24"/>
        </w:rPr>
        <w:t>– Europ</w:t>
      </w:r>
      <w:r w:rsidR="00A47BD6" w:rsidRPr="0011599F">
        <w:rPr>
          <w:rFonts w:ascii="Times New Roman" w:hAnsi="Times New Roman" w:cs="Times New Roman"/>
          <w:sz w:val="24"/>
          <w:szCs w:val="24"/>
        </w:rPr>
        <w:t>s</w:t>
      </w:r>
      <w:r w:rsidRPr="0011599F">
        <w:rPr>
          <w:rFonts w:ascii="Times New Roman" w:hAnsi="Times New Roman" w:cs="Times New Roman"/>
          <w:sz w:val="24"/>
          <w:szCs w:val="24"/>
        </w:rPr>
        <w:t>ki fond za regionalni razvoj</w:t>
      </w:r>
      <w:r w:rsidR="008D1753" w:rsidRPr="0011599F">
        <w:rPr>
          <w:rFonts w:ascii="Times New Roman" w:hAnsi="Times New Roman" w:cs="Times New Roman"/>
          <w:sz w:val="24"/>
          <w:szCs w:val="24"/>
        </w:rPr>
        <w:t xml:space="preserve"> </w:t>
      </w:r>
      <w:r w:rsidR="0011599F" w:rsidRPr="0011599F">
        <w:rPr>
          <w:rFonts w:ascii="Times New Roman" w:hAnsi="Times New Roman" w:cs="Times New Roman"/>
          <w:sz w:val="24"/>
          <w:szCs w:val="24"/>
        </w:rPr>
        <w:t>207.066,64</w:t>
      </w:r>
      <w:r w:rsidR="00ED3476" w:rsidRPr="0011599F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7AEB6666" w14:textId="77777777" w:rsidR="00612A68" w:rsidRPr="0011599F" w:rsidRDefault="00612A68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BA263" w14:textId="77777777" w:rsidR="00612A68" w:rsidRPr="0011599F" w:rsidRDefault="00612A68" w:rsidP="00612A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99F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2341646B" w14:textId="77777777" w:rsidR="00612A68" w:rsidRPr="0011599F" w:rsidRDefault="00612A68" w:rsidP="00612A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6160B" w14:textId="1CDC041E" w:rsidR="00612A68" w:rsidRPr="0011599F" w:rsidRDefault="00612A68" w:rsidP="00612A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9F">
        <w:rPr>
          <w:rFonts w:ascii="Times New Roman" w:hAnsi="Times New Roman" w:cs="Times New Roman"/>
          <w:sz w:val="24"/>
          <w:szCs w:val="24"/>
        </w:rPr>
        <w:t xml:space="preserve">Ukupan donos: </w:t>
      </w:r>
      <w:r w:rsidR="0011599F" w:rsidRPr="0011599F">
        <w:rPr>
          <w:rFonts w:ascii="Times New Roman" w:hAnsi="Times New Roman" w:cs="Times New Roman"/>
          <w:sz w:val="24"/>
          <w:szCs w:val="24"/>
        </w:rPr>
        <w:t>5.194.246,00</w:t>
      </w:r>
      <w:r w:rsidRPr="0011599F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6223A58C" w14:textId="21DB46AA" w:rsidR="00933CFF" w:rsidRPr="00835621" w:rsidRDefault="00612A6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99F">
        <w:rPr>
          <w:rFonts w:ascii="Times New Roman" w:hAnsi="Times New Roman" w:cs="Times New Roman"/>
          <w:sz w:val="24"/>
          <w:szCs w:val="24"/>
        </w:rPr>
        <w:t>Ukupan odnos: -</w:t>
      </w:r>
      <w:r w:rsidR="0011599F" w:rsidRPr="0011599F">
        <w:rPr>
          <w:rFonts w:ascii="Times New Roman" w:hAnsi="Times New Roman" w:cs="Times New Roman"/>
          <w:sz w:val="24"/>
          <w:szCs w:val="24"/>
        </w:rPr>
        <w:t>4.286.389,26</w:t>
      </w:r>
      <w:r w:rsidRPr="0011599F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4272F629" w14:textId="77777777" w:rsidR="00933CFF" w:rsidRPr="00EB2239" w:rsidRDefault="00933CFF" w:rsidP="00933C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239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590065D4" w14:textId="77777777" w:rsidR="00933CFF" w:rsidRPr="00835621" w:rsidRDefault="00933CFF" w:rsidP="00933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21">
        <w:rPr>
          <w:rFonts w:ascii="Times New Roman" w:hAnsi="Times New Roman" w:cs="Times New Roman"/>
          <w:sz w:val="24"/>
          <w:szCs w:val="24"/>
        </w:rPr>
        <w:t>Stanje ukupnih obveza: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5621" w:rsidRPr="00835621" w14:paraId="00AE3C10" w14:textId="77777777" w:rsidTr="00933C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4FB" w14:textId="77777777" w:rsidR="00933CFF" w:rsidRPr="00835621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1C3" w14:textId="71F27E8E" w:rsidR="00933CFF" w:rsidRPr="00835621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ED3476">
              <w:rPr>
                <w:rFonts w:ascii="Times New Roman" w:hAnsi="Times New Roman" w:cs="Times New Roman"/>
                <w:sz w:val="24"/>
                <w:szCs w:val="24"/>
              </w:rPr>
              <w:t>1.1.2024</w:t>
            </w: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93FE" w14:textId="3175A68D" w:rsidR="00933CFF" w:rsidRPr="00835621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55346D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  <w:r w:rsidR="00ED3476">
              <w:rPr>
                <w:rFonts w:ascii="Times New Roman" w:hAnsi="Times New Roman" w:cs="Times New Roman"/>
                <w:sz w:val="24"/>
                <w:szCs w:val="24"/>
              </w:rPr>
              <w:t>.2024.</w:t>
            </w:r>
          </w:p>
        </w:tc>
      </w:tr>
      <w:tr w:rsidR="00835621" w:rsidRPr="00835621" w14:paraId="769297E5" w14:textId="77777777" w:rsidTr="0055346D">
        <w:trPr>
          <w:trHeight w:val="23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B8C" w14:textId="77777777" w:rsidR="00933CFF" w:rsidRPr="00835621" w:rsidRDefault="0093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A5F" w14:textId="7327119A" w:rsidR="00933CFF" w:rsidRPr="00835621" w:rsidRDefault="001F78A5" w:rsidP="001F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2.414.862,93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BA8" w14:textId="371C1D0D" w:rsidR="00933CFF" w:rsidRPr="00835621" w:rsidRDefault="0055346D" w:rsidP="001F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968.122,43</w:t>
            </w:r>
          </w:p>
        </w:tc>
      </w:tr>
      <w:tr w:rsidR="00933CFF" w:rsidRPr="00835621" w14:paraId="09E6B2E4" w14:textId="77777777" w:rsidTr="00ED347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169" w14:textId="77777777" w:rsidR="00933CFF" w:rsidRPr="00835621" w:rsidRDefault="0093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87D8" w14:textId="438037E1" w:rsidR="00933CFF" w:rsidRPr="00835621" w:rsidRDefault="001F78A5" w:rsidP="001F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FAA" w14:textId="1BFA032B" w:rsidR="00933CFF" w:rsidRPr="00835621" w:rsidRDefault="0055346D" w:rsidP="001F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5.955,97</w:t>
            </w:r>
          </w:p>
        </w:tc>
      </w:tr>
    </w:tbl>
    <w:p w14:paraId="7269781E" w14:textId="77777777" w:rsidR="00933CFF" w:rsidRPr="00835621" w:rsidRDefault="00933CFF" w:rsidP="00933C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C2A230" w14:textId="77777777" w:rsidR="00EB2239" w:rsidRPr="00835621" w:rsidRDefault="00EB2239" w:rsidP="00EB223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D4EA72" w14:textId="77777777" w:rsidR="00EB2239" w:rsidRDefault="00EB2239" w:rsidP="00EB22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OBVEZE PO OSNOVI SUDSKIH SPOROVA</w:t>
      </w:r>
    </w:p>
    <w:tbl>
      <w:tblPr>
        <w:tblW w:w="10479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936"/>
        <w:gridCol w:w="1283"/>
        <w:gridCol w:w="1079"/>
        <w:gridCol w:w="901"/>
        <w:gridCol w:w="1034"/>
        <w:gridCol w:w="1363"/>
        <w:gridCol w:w="1354"/>
        <w:gridCol w:w="976"/>
        <w:gridCol w:w="1123"/>
      </w:tblGrid>
      <w:tr w:rsidR="00EB2239" w14:paraId="5115A36D" w14:textId="77777777" w:rsidTr="00D135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FD8A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RB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58713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TUŽITELJ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CBFB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TUŽENIK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D1B33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BROJ PREDMETA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4426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SAŽETI OPIS PRIRODE SPORA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50BA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IZNOS GLAVNICE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D120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PROCJENA FINANCIJSKOG UČINKA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A57F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PROCIJENJENO VRIJEME ODLJEVA ILI PRILJEVA SREDSTAVA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D00D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POČETAK SUDSKOG SPORA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7789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NAPOMENA</w:t>
            </w:r>
          </w:p>
        </w:tc>
      </w:tr>
      <w:tr w:rsidR="00EB2239" w14:paraId="07AAF1C6" w14:textId="77777777" w:rsidTr="00D135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7293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369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 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7AD19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Sveučilište </w:t>
            </w:r>
            <w:proofErr w:type="spellStart"/>
            <w:r>
              <w:rPr>
                <w:sz w:val="16"/>
                <w:szCs w:val="16"/>
              </w:rPr>
              <w:t>J.J.Strossmayera</w:t>
            </w:r>
            <w:proofErr w:type="spellEnd"/>
            <w:r>
              <w:rPr>
                <w:sz w:val="16"/>
                <w:szCs w:val="16"/>
              </w:rPr>
              <w:t xml:space="preserve"> u Osijeku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87CA2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Pr-2781/2021, Pr-100/2023-5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9EA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Radno-isplata-kolektivni ugovor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618A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3.887,37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CA235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3.887,37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79223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Prvi kvartal 2025.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1C1C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15.02.2021.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3E62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IZVRŠENO</w:t>
            </w:r>
          </w:p>
        </w:tc>
      </w:tr>
      <w:tr w:rsidR="00EB2239" w14:paraId="2680E1E2" w14:textId="77777777" w:rsidTr="00D13548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E6F0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4CE5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Fizička osoba 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C084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Sveučilište </w:t>
            </w:r>
            <w:proofErr w:type="spellStart"/>
            <w:r>
              <w:rPr>
                <w:sz w:val="16"/>
                <w:szCs w:val="16"/>
              </w:rPr>
              <w:t>J.J.Strossmayera</w:t>
            </w:r>
            <w:proofErr w:type="spellEnd"/>
            <w:r>
              <w:rPr>
                <w:sz w:val="16"/>
                <w:szCs w:val="16"/>
              </w:rPr>
              <w:t xml:space="preserve"> u Osijeku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53AD5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Pr-212/2019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BDAB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Radno-isplata-kolektivni ugovor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F1D1E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987,57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D320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987,57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5A8C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Prvi kvartal 2025.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AAAA9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13.05.2019.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14B3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IZVRŠENO</w:t>
            </w:r>
          </w:p>
        </w:tc>
      </w:tr>
      <w:tr w:rsidR="00EB2239" w14:paraId="1D9A0425" w14:textId="77777777" w:rsidTr="00D13548">
        <w:tc>
          <w:tcPr>
            <w:tcW w:w="4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6030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UKUPNO SUDSKI SPOROVI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D70C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4.874,94</w:t>
            </w:r>
          </w:p>
        </w:tc>
        <w:tc>
          <w:tcPr>
            <w:tcW w:w="4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B762" w14:textId="77777777" w:rsidR="00EB2239" w:rsidRDefault="00EB2239" w:rsidP="00D13548">
            <w:pPr>
              <w:pStyle w:val="Tijeloteksta"/>
              <w:spacing w:line="256" w:lineRule="auto"/>
              <w:rPr>
                <w:sz w:val="16"/>
                <w:szCs w:val="16"/>
              </w:rPr>
            </w:pPr>
          </w:p>
        </w:tc>
      </w:tr>
    </w:tbl>
    <w:p w14:paraId="389DB53E" w14:textId="77777777" w:rsidR="00EB2239" w:rsidRDefault="00EB2239" w:rsidP="00EB22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53ECF09" w14:textId="77777777" w:rsidR="00EB2239" w:rsidRDefault="00EB2239" w:rsidP="00EB22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9958FF" w14:textId="77777777" w:rsidR="00EB2239" w:rsidRDefault="00EB2239" w:rsidP="00EB22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REKTOR</w:t>
      </w:r>
    </w:p>
    <w:p w14:paraId="06F8087B" w14:textId="77777777" w:rsidR="00EB2239" w:rsidRDefault="00EB2239" w:rsidP="00EB223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14:paraId="5368B656" w14:textId="12987617" w:rsidR="00ED3476" w:rsidRPr="00ED3476" w:rsidRDefault="00EB2239" w:rsidP="009D7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Prof. 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Vlado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Guberac</w:t>
      </w:r>
      <w:bookmarkStart w:id="0" w:name="_GoBack"/>
      <w:bookmarkEnd w:id="0"/>
      <w:proofErr w:type="spellEnd"/>
    </w:p>
    <w:sectPr w:rsidR="00ED3476" w:rsidRPr="00ED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A06B2" w14:textId="77777777" w:rsidR="00BC1566" w:rsidRDefault="00BC1566" w:rsidP="00ED3476">
      <w:pPr>
        <w:spacing w:after="0" w:line="240" w:lineRule="auto"/>
      </w:pPr>
      <w:r>
        <w:separator/>
      </w:r>
    </w:p>
  </w:endnote>
  <w:endnote w:type="continuationSeparator" w:id="0">
    <w:p w14:paraId="1B96B417" w14:textId="77777777" w:rsidR="00BC1566" w:rsidRDefault="00BC1566" w:rsidP="00ED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292784"/>
      <w:docPartObj>
        <w:docPartGallery w:val="Page Numbers (Bottom of Page)"/>
        <w:docPartUnique/>
      </w:docPartObj>
    </w:sdtPr>
    <w:sdtEndPr/>
    <w:sdtContent>
      <w:p w14:paraId="74542AA7" w14:textId="6958C305" w:rsidR="00ED3476" w:rsidRDefault="00ED34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F4E01" w14:textId="77777777" w:rsidR="00ED3476" w:rsidRDefault="00ED34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DFD3E8" w14:textId="77777777" w:rsidR="00BC1566" w:rsidRDefault="00BC1566" w:rsidP="00ED3476">
      <w:pPr>
        <w:spacing w:after="0" w:line="240" w:lineRule="auto"/>
      </w:pPr>
      <w:r>
        <w:separator/>
      </w:r>
    </w:p>
  </w:footnote>
  <w:footnote w:type="continuationSeparator" w:id="0">
    <w:p w14:paraId="4E16764A" w14:textId="77777777" w:rsidR="00BC1566" w:rsidRDefault="00BC1566" w:rsidP="00ED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241A1"/>
    <w:rsid w:val="000A1A2E"/>
    <w:rsid w:val="000D0A1C"/>
    <w:rsid w:val="000D6EE0"/>
    <w:rsid w:val="00110CA3"/>
    <w:rsid w:val="0011418D"/>
    <w:rsid w:val="0011599F"/>
    <w:rsid w:val="00143083"/>
    <w:rsid w:val="00172C05"/>
    <w:rsid w:val="00186B7B"/>
    <w:rsid w:val="001B0F71"/>
    <w:rsid w:val="001B5312"/>
    <w:rsid w:val="001F78A5"/>
    <w:rsid w:val="002114B5"/>
    <w:rsid w:val="002267DE"/>
    <w:rsid w:val="00245B1D"/>
    <w:rsid w:val="00280CEB"/>
    <w:rsid w:val="0029735D"/>
    <w:rsid w:val="00297F7A"/>
    <w:rsid w:val="002D03A9"/>
    <w:rsid w:val="002F549A"/>
    <w:rsid w:val="003059C7"/>
    <w:rsid w:val="0032256C"/>
    <w:rsid w:val="0033244E"/>
    <w:rsid w:val="00354BD2"/>
    <w:rsid w:val="00375058"/>
    <w:rsid w:val="00386453"/>
    <w:rsid w:val="003A22DB"/>
    <w:rsid w:val="003E586D"/>
    <w:rsid w:val="00407290"/>
    <w:rsid w:val="00407F92"/>
    <w:rsid w:val="004359D6"/>
    <w:rsid w:val="00466878"/>
    <w:rsid w:val="00492304"/>
    <w:rsid w:val="0049460C"/>
    <w:rsid w:val="00515126"/>
    <w:rsid w:val="00531A9C"/>
    <w:rsid w:val="00536576"/>
    <w:rsid w:val="0055346D"/>
    <w:rsid w:val="0056074B"/>
    <w:rsid w:val="005722A3"/>
    <w:rsid w:val="005C1418"/>
    <w:rsid w:val="005F2C45"/>
    <w:rsid w:val="00605080"/>
    <w:rsid w:val="00612A68"/>
    <w:rsid w:val="006167E8"/>
    <w:rsid w:val="00624C16"/>
    <w:rsid w:val="006940DD"/>
    <w:rsid w:val="006A266B"/>
    <w:rsid w:val="006E10D7"/>
    <w:rsid w:val="00700648"/>
    <w:rsid w:val="00700B6F"/>
    <w:rsid w:val="0072334A"/>
    <w:rsid w:val="0072531D"/>
    <w:rsid w:val="00737960"/>
    <w:rsid w:val="007531FC"/>
    <w:rsid w:val="00760843"/>
    <w:rsid w:val="007E025D"/>
    <w:rsid w:val="00835621"/>
    <w:rsid w:val="008617FF"/>
    <w:rsid w:val="00880E6A"/>
    <w:rsid w:val="00886D68"/>
    <w:rsid w:val="008D1753"/>
    <w:rsid w:val="008E3261"/>
    <w:rsid w:val="00933CFF"/>
    <w:rsid w:val="0094274B"/>
    <w:rsid w:val="00944920"/>
    <w:rsid w:val="00966F51"/>
    <w:rsid w:val="00975BA7"/>
    <w:rsid w:val="00996B4A"/>
    <w:rsid w:val="009B032E"/>
    <w:rsid w:val="009D7CA0"/>
    <w:rsid w:val="009E707F"/>
    <w:rsid w:val="00A33B89"/>
    <w:rsid w:val="00A34615"/>
    <w:rsid w:val="00A4291D"/>
    <w:rsid w:val="00A47BD6"/>
    <w:rsid w:val="00A82570"/>
    <w:rsid w:val="00A91A93"/>
    <w:rsid w:val="00AA243D"/>
    <w:rsid w:val="00AA3C26"/>
    <w:rsid w:val="00AC288F"/>
    <w:rsid w:val="00AE2812"/>
    <w:rsid w:val="00B46282"/>
    <w:rsid w:val="00B6490B"/>
    <w:rsid w:val="00B7793B"/>
    <w:rsid w:val="00BA3AD9"/>
    <w:rsid w:val="00BC1566"/>
    <w:rsid w:val="00BE4DA4"/>
    <w:rsid w:val="00BF44C6"/>
    <w:rsid w:val="00C105F0"/>
    <w:rsid w:val="00C844F2"/>
    <w:rsid w:val="00CA12E2"/>
    <w:rsid w:val="00CD42D1"/>
    <w:rsid w:val="00CE075D"/>
    <w:rsid w:val="00CE1BEA"/>
    <w:rsid w:val="00CF498A"/>
    <w:rsid w:val="00D019AB"/>
    <w:rsid w:val="00D01AE3"/>
    <w:rsid w:val="00D52BE9"/>
    <w:rsid w:val="00D87104"/>
    <w:rsid w:val="00D948F1"/>
    <w:rsid w:val="00DD2586"/>
    <w:rsid w:val="00DF778D"/>
    <w:rsid w:val="00E2764F"/>
    <w:rsid w:val="00E30BF0"/>
    <w:rsid w:val="00E34EA9"/>
    <w:rsid w:val="00E6603C"/>
    <w:rsid w:val="00E74D93"/>
    <w:rsid w:val="00E7611B"/>
    <w:rsid w:val="00E77C82"/>
    <w:rsid w:val="00EB2239"/>
    <w:rsid w:val="00EC6881"/>
    <w:rsid w:val="00ED3476"/>
    <w:rsid w:val="00EE64FC"/>
    <w:rsid w:val="00F471E7"/>
    <w:rsid w:val="00F70550"/>
    <w:rsid w:val="00F719D2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879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10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9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D3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3476"/>
  </w:style>
  <w:style w:type="paragraph" w:styleId="Podnoje">
    <w:name w:val="footer"/>
    <w:basedOn w:val="Normal"/>
    <w:link w:val="PodnojeChar"/>
    <w:uiPriority w:val="99"/>
    <w:unhideWhenUsed/>
    <w:rsid w:val="00ED3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3476"/>
  </w:style>
  <w:style w:type="paragraph" w:styleId="Tijeloteksta">
    <w:name w:val="Body Text"/>
    <w:basedOn w:val="Normal"/>
    <w:link w:val="TijelotekstaChar"/>
    <w:semiHidden/>
    <w:unhideWhenUsed/>
    <w:rsid w:val="00EB223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B2239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11</cp:revision>
  <cp:lastPrinted>2022-12-06T08:24:00Z</cp:lastPrinted>
  <dcterms:created xsi:type="dcterms:W3CDTF">2025-03-12T10:29:00Z</dcterms:created>
  <dcterms:modified xsi:type="dcterms:W3CDTF">2025-04-01T07:03:00Z</dcterms:modified>
</cp:coreProperties>
</file>