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00B13355">
              <w:fldChar w:fldCharType="begin"/>
            </w:r>
            <w:r w:rsidR="00B13355" w:rsidRPr="00B13355">
              <w:rPr>
                <w:lang w:val="en-US"/>
              </w:rPr>
              <w:instrText>HYPERLINK "https://ec.europa.eu/education/ects/users-guide/docs/ects-users-guide_en.pdf"</w:instrText>
            </w:r>
            <w:r w:rsidR="00B13355">
              <w:fldChar w:fldCharType="separate"/>
            </w:r>
            <w:r w:rsidRPr="006B5F1F">
              <w:rPr>
                <w:rStyle w:val="Hyperlink"/>
                <w:rFonts w:asciiTheme="minorHAnsi" w:hAnsiTheme="minorHAnsi" w:cstheme="minorHAnsi"/>
                <w:lang w:val="en-GB"/>
              </w:rPr>
              <w:t>ECTS system</w:t>
            </w:r>
            <w:r w:rsidR="00B13355">
              <w:rPr>
                <w:rStyle w:val="Hyperlink"/>
                <w:rFonts w:asciiTheme="minorHAnsi" w:hAnsiTheme="minorHAnsi" w:cstheme="minorHAnsi"/>
                <w:lang w:val="en-GB"/>
              </w:rPr>
              <w:fldChar w:fldCharType="end"/>
            </w:r>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9967A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ADC5D2F4-3145-4B2F-B22C-CB72E3B92E1F}"/>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17894</Characters>
  <Application>Microsoft Office Word</Application>
  <DocSecurity>0</DocSecurity>
  <Lines>994</Lines>
  <Paragraphs>361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0x010100E66E3A87842DAD4098E01A78647C571E</vt:lpwstr>
  </property>
  <property fmtid="{D5CDD505-2E9C-101B-9397-08002B2CF9AE}" pid="10" name="Order">
    <vt:r8>261300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